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08" w:rsidRPr="00043F58" w:rsidRDefault="00043F58" w:rsidP="00043F58">
      <w:pPr>
        <w:spacing w:before="120" w:after="120" w:line="240" w:lineRule="auto"/>
        <w:jc w:val="center"/>
        <w:rPr>
          <w:rFonts w:ascii="Times New Roman Bold" w:hAnsi="Times New Roman Bold" w:cs="Times New Roman" w:hint="eastAsia"/>
          <w:b/>
          <w:caps/>
          <w:sz w:val="26"/>
          <w:szCs w:val="26"/>
        </w:rPr>
      </w:pPr>
      <w:r w:rsidRPr="00043F58">
        <w:rPr>
          <w:rFonts w:ascii="Times New Roman Bold" w:hAnsi="Times New Roman Bold" w:cs="Times New Roman"/>
          <w:b/>
          <w:caps/>
          <w:sz w:val="26"/>
          <w:szCs w:val="26"/>
        </w:rPr>
        <w:t>Những điều cần biết về</w:t>
      </w:r>
      <w:r>
        <w:rPr>
          <w:rFonts w:ascii="Times New Roman Bold" w:hAnsi="Times New Roman Bold" w:cs="Times New Roman"/>
          <w:b/>
          <w:caps/>
          <w:sz w:val="26"/>
          <w:szCs w:val="26"/>
        </w:rPr>
        <w:t xml:space="preserve">                                                                                </w:t>
      </w:r>
      <w:r w:rsidR="00073708" w:rsidRPr="00043F58">
        <w:rPr>
          <w:rFonts w:ascii="Times New Roman Bold" w:hAnsi="Times New Roman Bold" w:cs="Times New Roman"/>
          <w:b/>
          <w:caps/>
          <w:sz w:val="26"/>
          <w:szCs w:val="26"/>
          <w:lang w:val="vi-VN"/>
        </w:rPr>
        <w:t>THỎA THUẬN HỢP TÁC TIẾP NHẬN SINH VIÊN THỰC TẬP NGẮN HẠN</w:t>
      </w:r>
      <w:r w:rsidRPr="00043F58">
        <w:rPr>
          <w:rFonts w:ascii="Times New Roman Bold" w:hAnsi="Times New Roman Bold" w:cs="Times New Roman"/>
          <w:b/>
          <w:caps/>
          <w:sz w:val="26"/>
          <w:szCs w:val="26"/>
        </w:rPr>
        <w:t xml:space="preserve"> GIỮA KHOA CÔNG NGHỆ SINH HỌC VÀ ĐỐI TÁC</w:t>
      </w:r>
      <w:r>
        <w:rPr>
          <w:rFonts w:ascii="Times New Roman Bold" w:hAnsi="Times New Roman Bold" w:cs="Times New Roman"/>
          <w:b/>
          <w:caps/>
          <w:sz w:val="26"/>
          <w:szCs w:val="26"/>
        </w:rPr>
        <w:t xml:space="preserve"> NHẬT BẢN</w:t>
      </w:r>
    </w:p>
    <w:p w:rsidR="00043F58" w:rsidRDefault="00043F58" w:rsidP="00073708">
      <w:pPr>
        <w:rPr>
          <w:rFonts w:ascii="Times New Roman" w:hAnsi="Times New Roman" w:cs="Times New Roman"/>
          <w:b/>
          <w:sz w:val="23"/>
          <w:szCs w:val="23"/>
        </w:rPr>
      </w:pPr>
    </w:p>
    <w:p w:rsidR="00043F58" w:rsidRDefault="00073708" w:rsidP="003819DB">
      <w:pPr>
        <w:snapToGrid w:val="0"/>
        <w:spacing w:before="60" w:after="60"/>
        <w:jc w:val="both"/>
        <w:rPr>
          <w:rFonts w:ascii="Times New Roman" w:hAnsi="Times New Roman" w:cs="Times New Roman"/>
          <w:b/>
          <w:sz w:val="26"/>
          <w:szCs w:val="26"/>
        </w:rPr>
      </w:pPr>
      <w:r w:rsidRPr="00043F58">
        <w:rPr>
          <w:rFonts w:ascii="Times New Roman" w:hAnsi="Times New Roman" w:cs="Times New Roman"/>
          <w:b/>
          <w:sz w:val="26"/>
          <w:szCs w:val="26"/>
          <w:lang w:val="vi-VN"/>
        </w:rPr>
        <w:t>Mục đích</w:t>
      </w:r>
    </w:p>
    <w:p w:rsidR="00073708" w:rsidRPr="00043F58" w:rsidRDefault="00043F5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sz w:val="26"/>
          <w:szCs w:val="26"/>
        </w:rPr>
        <w:t>Chương trình thực tập ngắn hạn được thực hiện với mục đích</w:t>
      </w:r>
      <w:r w:rsidR="00073708" w:rsidRPr="00043F58">
        <w:rPr>
          <w:rFonts w:ascii="Times New Roman" w:hAnsi="Times New Roman" w:cs="Times New Roman"/>
          <w:sz w:val="26"/>
          <w:szCs w:val="26"/>
          <w:lang w:val="vi-VN"/>
        </w:rPr>
        <w:t xml:space="preserve"> giúp cho sinh viên của </w:t>
      </w:r>
      <w:r w:rsidRPr="00043F58">
        <w:rPr>
          <w:rFonts w:ascii="Times New Roman" w:hAnsi="Times New Roman" w:cs="Times New Roman"/>
          <w:sz w:val="26"/>
          <w:szCs w:val="26"/>
        </w:rPr>
        <w:t>Khoa Công nghệ sinh học (Viện Đại học Mở Hà Nội)</w:t>
      </w:r>
      <w:r w:rsidR="00073708" w:rsidRPr="00043F58">
        <w:rPr>
          <w:rFonts w:ascii="Times New Roman" w:hAnsi="Times New Roman" w:cs="Times New Roman"/>
          <w:sz w:val="26"/>
          <w:szCs w:val="26"/>
          <w:lang w:val="vi-VN"/>
        </w:rPr>
        <w:t xml:space="preserve"> học tập văn hoá, tập quán Nhật Bản, được trải nghiệm môi trường làm việc thực tế để sau khi tốt nghiệp sinh viên có thể lựa chọn được ngành nghề làm việc</w:t>
      </w:r>
      <w:r w:rsidRPr="00043F58">
        <w:rPr>
          <w:rFonts w:ascii="Times New Roman" w:hAnsi="Times New Roman" w:cs="Times New Roman"/>
          <w:sz w:val="26"/>
          <w:szCs w:val="26"/>
        </w:rPr>
        <w:t xml:space="preserve"> phù hợp</w:t>
      </w:r>
      <w:r w:rsidR="00073708" w:rsidRPr="00043F58">
        <w:rPr>
          <w:rFonts w:ascii="Times New Roman" w:hAnsi="Times New Roman" w:cs="Times New Roman"/>
          <w:sz w:val="26"/>
          <w:szCs w:val="26"/>
          <w:lang w:val="vi-VN"/>
        </w:rPr>
        <w:t>.</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b/>
          <w:sz w:val="26"/>
          <w:szCs w:val="26"/>
          <w:lang w:val="vi-VN"/>
        </w:rPr>
        <w:t>Điều kiện ứng tuyển</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sz w:val="26"/>
          <w:szCs w:val="26"/>
          <w:lang w:val="vi-VN"/>
        </w:rPr>
        <w:t>Căn cứ vào bản điều kiện tiếp nhận</w:t>
      </w:r>
      <w:r w:rsidR="003819DB" w:rsidRPr="003819DB">
        <w:rPr>
          <w:rFonts w:ascii="Times New Roman" w:hAnsi="Times New Roman" w:cs="Times New Roman"/>
          <w:sz w:val="26"/>
          <w:szCs w:val="26"/>
          <w:lang w:val="vi-VN"/>
        </w:rPr>
        <w:t xml:space="preserve"> của Công ty</w:t>
      </w:r>
      <w:r w:rsidRPr="00043F58">
        <w:rPr>
          <w:rFonts w:ascii="Times New Roman" w:hAnsi="Times New Roman" w:cs="Times New Roman"/>
          <w:sz w:val="26"/>
          <w:szCs w:val="26"/>
          <w:lang w:val="vi-VN"/>
        </w:rPr>
        <w:t xml:space="preserve">, </w:t>
      </w:r>
      <w:r w:rsidR="00043F58" w:rsidRPr="00043F58">
        <w:rPr>
          <w:rFonts w:ascii="Times New Roman" w:hAnsi="Times New Roman" w:cs="Times New Roman"/>
          <w:sz w:val="26"/>
          <w:szCs w:val="26"/>
          <w:lang w:val="vi-VN"/>
        </w:rPr>
        <w:t>Khoa Công nghệ sinh học</w:t>
      </w:r>
      <w:r w:rsidRPr="00043F58">
        <w:rPr>
          <w:rFonts w:ascii="Times New Roman" w:hAnsi="Times New Roman" w:cs="Times New Roman"/>
          <w:sz w:val="26"/>
          <w:szCs w:val="26"/>
          <w:lang w:val="vi-VN"/>
        </w:rPr>
        <w:t xml:space="preserve"> tiến hành lựa chọn sinh viên thực tập phù hợp và đảm bảo những điều kiện dướ</w:t>
      </w:r>
      <w:r w:rsidR="00043F58">
        <w:rPr>
          <w:rFonts w:ascii="Times New Roman" w:hAnsi="Times New Roman" w:cs="Times New Roman"/>
          <w:sz w:val="26"/>
          <w:szCs w:val="26"/>
          <w:lang w:val="vi-VN"/>
        </w:rPr>
        <w:t>i đây</w:t>
      </w:r>
      <w:r w:rsidR="00043F58" w:rsidRPr="00043F58">
        <w:rPr>
          <w:rFonts w:ascii="Times New Roman" w:hAnsi="Times New Roman" w:cs="Times New Roman"/>
          <w:sz w:val="26"/>
          <w:szCs w:val="26"/>
          <w:lang w:val="vi-VN"/>
        </w:rPr>
        <w:t>:</w:t>
      </w:r>
    </w:p>
    <w:p w:rsidR="00073708" w:rsidRPr="00043F58" w:rsidRDefault="00073708" w:rsidP="003819DB">
      <w:pPr>
        <w:pStyle w:val="ListParagraph"/>
        <w:numPr>
          <w:ilvl w:val="0"/>
          <w:numId w:val="8"/>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Là sinh viên chính quy củ</w:t>
      </w:r>
      <w:r w:rsidR="00043F58">
        <w:rPr>
          <w:rFonts w:ascii="Times New Roman" w:hAnsi="Times New Roman" w:cs="Times New Roman"/>
          <w:sz w:val="26"/>
          <w:szCs w:val="26"/>
          <w:lang w:val="vi-VN"/>
        </w:rPr>
        <w:t xml:space="preserve">a </w:t>
      </w:r>
      <w:r w:rsidR="00043F58" w:rsidRPr="00043F58">
        <w:rPr>
          <w:rFonts w:ascii="Times New Roman" w:hAnsi="Times New Roman" w:cs="Times New Roman"/>
          <w:sz w:val="26"/>
          <w:szCs w:val="26"/>
          <w:lang w:val="vi-VN"/>
        </w:rPr>
        <w:t>Khoa Công nghệ sinh học</w:t>
      </w:r>
      <w:r w:rsidRPr="00043F58">
        <w:rPr>
          <w:rFonts w:ascii="Times New Roman" w:hAnsi="Times New Roman" w:cs="Times New Roman"/>
          <w:sz w:val="26"/>
          <w:szCs w:val="26"/>
          <w:lang w:val="vi-VN"/>
        </w:rPr>
        <w:t>.</w:t>
      </w:r>
    </w:p>
    <w:p w:rsidR="00073708" w:rsidRPr="00043F58" w:rsidRDefault="00073708" w:rsidP="003819DB">
      <w:pPr>
        <w:pStyle w:val="ListParagraph"/>
        <w:numPr>
          <w:ilvl w:val="0"/>
          <w:numId w:val="8"/>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Là sinh viên được nhận quyết định củ</w:t>
      </w:r>
      <w:r w:rsidR="00043F58">
        <w:rPr>
          <w:rFonts w:ascii="Times New Roman" w:hAnsi="Times New Roman" w:cs="Times New Roman"/>
          <w:sz w:val="26"/>
          <w:szCs w:val="26"/>
          <w:lang w:val="vi-VN"/>
        </w:rPr>
        <w:t xml:space="preserve">a </w:t>
      </w:r>
      <w:r w:rsidR="00043F58" w:rsidRPr="00043F58">
        <w:rPr>
          <w:rFonts w:ascii="Times New Roman" w:hAnsi="Times New Roman" w:cs="Times New Roman"/>
          <w:sz w:val="26"/>
          <w:szCs w:val="26"/>
          <w:lang w:val="vi-VN"/>
        </w:rPr>
        <w:t>Khoa Công nghệ sinh học</w:t>
      </w:r>
      <w:r w:rsidRPr="00043F58">
        <w:rPr>
          <w:rFonts w:ascii="Times New Roman" w:hAnsi="Times New Roman" w:cs="Times New Roman"/>
          <w:sz w:val="26"/>
          <w:szCs w:val="26"/>
          <w:lang w:val="vi-VN"/>
        </w:rPr>
        <w:t xml:space="preserve"> cho phép tham gia chương trình thực tập, được nhận thư tiến cử từ</w:t>
      </w:r>
      <w:r w:rsidR="00043F58">
        <w:rPr>
          <w:rFonts w:ascii="Times New Roman" w:hAnsi="Times New Roman" w:cs="Times New Roman"/>
          <w:sz w:val="26"/>
          <w:szCs w:val="26"/>
          <w:lang w:val="vi-VN"/>
        </w:rPr>
        <w:t xml:space="preserve"> Khoa</w:t>
      </w:r>
      <w:r w:rsidRPr="00043F58">
        <w:rPr>
          <w:rFonts w:ascii="Times New Roman" w:hAnsi="Times New Roman" w:cs="Times New Roman"/>
          <w:sz w:val="26"/>
          <w:szCs w:val="26"/>
          <w:lang w:val="vi-VN"/>
        </w:rPr>
        <w:t xml:space="preserve">. </w:t>
      </w:r>
    </w:p>
    <w:p w:rsidR="00073708" w:rsidRPr="00043F58" w:rsidRDefault="00073708" w:rsidP="003819DB">
      <w:pPr>
        <w:pStyle w:val="ListParagraph"/>
        <w:numPr>
          <w:ilvl w:val="0"/>
          <w:numId w:val="8"/>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Là sinh viên cam kết sau khi kết thúc hoạt động thực tập sẽ về nước và tiếp tục quá trình học tập tại </w:t>
      </w:r>
      <w:r w:rsidR="00043F58" w:rsidRPr="00043F58">
        <w:rPr>
          <w:rFonts w:ascii="Times New Roman" w:hAnsi="Times New Roman" w:cs="Times New Roman"/>
          <w:sz w:val="26"/>
          <w:szCs w:val="26"/>
          <w:lang w:val="vi-VN"/>
        </w:rPr>
        <w:t>Khoa Công nghệ sinh học.</w:t>
      </w:r>
    </w:p>
    <w:p w:rsidR="00073708" w:rsidRPr="00043F58" w:rsidRDefault="00073708" w:rsidP="003819DB">
      <w:pPr>
        <w:pStyle w:val="ListParagraph"/>
        <w:numPr>
          <w:ilvl w:val="0"/>
          <w:numId w:val="8"/>
        </w:numPr>
        <w:snapToGrid w:val="0"/>
        <w:spacing w:before="60" w:after="60"/>
        <w:ind w:leftChars="0"/>
        <w:rPr>
          <w:rFonts w:ascii="Times New Roman" w:hAnsi="Times New Roman" w:cs="Times New Roman"/>
          <w:sz w:val="26"/>
          <w:szCs w:val="26"/>
          <w:lang w:val="vi-VN"/>
        </w:rPr>
      </w:pPr>
      <w:bookmarkStart w:id="0" w:name="_Hlk503429744"/>
      <w:r w:rsidRPr="00043F58">
        <w:rPr>
          <w:rFonts w:ascii="Times New Roman" w:hAnsi="Times New Roman" w:cs="Times New Roman"/>
          <w:sz w:val="26"/>
          <w:szCs w:val="26"/>
          <w:lang w:val="vi-VN"/>
        </w:rPr>
        <w:t>Là sinh viên sau khi tốt nghiệp có nguyện vọng làm nghiên cứu hoặc kỹ sư liên quan đến lĩnh vực nông nghiệp</w:t>
      </w:r>
      <w:r w:rsidR="00043F58" w:rsidRPr="00043F58">
        <w:rPr>
          <w:rFonts w:ascii="Times New Roman" w:hAnsi="Times New Roman" w:cs="Times New Roman"/>
          <w:sz w:val="26"/>
          <w:szCs w:val="26"/>
          <w:lang w:val="vi-VN"/>
        </w:rPr>
        <w:t>, thực phẩm, công nghệ</w:t>
      </w:r>
      <w:r w:rsidR="00043F58">
        <w:rPr>
          <w:rFonts w:ascii="Times New Roman" w:hAnsi="Times New Roman" w:cs="Times New Roman"/>
          <w:sz w:val="26"/>
          <w:szCs w:val="26"/>
          <w:lang w:val="vi-VN"/>
        </w:rPr>
        <w:t xml:space="preserve"> sin</w:t>
      </w:r>
      <w:r w:rsidR="00043F58" w:rsidRPr="00043F58">
        <w:rPr>
          <w:rFonts w:ascii="Times New Roman" w:hAnsi="Times New Roman" w:cs="Times New Roman"/>
          <w:sz w:val="26"/>
          <w:szCs w:val="26"/>
          <w:lang w:val="vi-VN"/>
        </w:rPr>
        <w:t>h học</w:t>
      </w:r>
      <w:r w:rsidRPr="00043F58">
        <w:rPr>
          <w:rFonts w:ascii="Times New Roman" w:hAnsi="Times New Roman" w:cs="Times New Roman"/>
          <w:sz w:val="26"/>
          <w:szCs w:val="26"/>
          <w:lang w:val="vi-VN"/>
        </w:rPr>
        <w:t>.</w:t>
      </w:r>
    </w:p>
    <w:bookmarkEnd w:id="0"/>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b/>
          <w:sz w:val="26"/>
          <w:szCs w:val="26"/>
          <w:lang w:val="vi-VN"/>
        </w:rPr>
        <w:t>Trách nhiệm mỗi bên</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Đối với sinh viên tham gia thực tập, </w:t>
      </w:r>
      <w:r w:rsidR="00043F58" w:rsidRPr="00043F58">
        <w:rPr>
          <w:rFonts w:ascii="Times New Roman" w:hAnsi="Times New Roman" w:cs="Times New Roman"/>
          <w:sz w:val="26"/>
          <w:szCs w:val="26"/>
          <w:lang w:val="vi-VN"/>
        </w:rPr>
        <w:t xml:space="preserve">Khoa Công nghệ sinh học và đối tác </w:t>
      </w:r>
      <w:r w:rsidRPr="00043F58">
        <w:rPr>
          <w:rFonts w:ascii="Times New Roman" w:hAnsi="Times New Roman" w:cs="Times New Roman"/>
          <w:sz w:val="26"/>
          <w:szCs w:val="26"/>
          <w:lang w:val="vi-VN"/>
        </w:rPr>
        <w:t>có những trách nhiệm như sau:</w:t>
      </w:r>
    </w:p>
    <w:p w:rsidR="00073708" w:rsidRPr="003819DB" w:rsidRDefault="00073708" w:rsidP="003819DB">
      <w:pPr>
        <w:pStyle w:val="ListParagraph"/>
        <w:numPr>
          <w:ilvl w:val="0"/>
          <w:numId w:val="10"/>
        </w:numPr>
        <w:snapToGrid w:val="0"/>
        <w:spacing w:before="60" w:after="60"/>
        <w:ind w:leftChars="0"/>
        <w:rPr>
          <w:rFonts w:ascii="Times New Roman" w:hAnsi="Times New Roman" w:cs="Times New Roman"/>
          <w:sz w:val="26"/>
          <w:szCs w:val="26"/>
          <w:lang w:val="vi-VN"/>
        </w:rPr>
      </w:pPr>
      <w:r w:rsidRPr="003819DB">
        <w:rPr>
          <w:rFonts w:ascii="Times New Roman" w:hAnsi="Times New Roman" w:cs="Times New Roman"/>
          <w:sz w:val="26"/>
          <w:szCs w:val="26"/>
          <w:lang w:val="vi-VN"/>
        </w:rPr>
        <w:t>Trách nhiệ</w:t>
      </w:r>
      <w:r w:rsidR="00043F58" w:rsidRPr="003819DB">
        <w:rPr>
          <w:rFonts w:ascii="Times New Roman" w:hAnsi="Times New Roman" w:cs="Times New Roman"/>
          <w:sz w:val="26"/>
          <w:szCs w:val="26"/>
          <w:lang w:val="vi-VN"/>
        </w:rPr>
        <w:t>m của Khoa Công nghệ sinh học:</w:t>
      </w:r>
    </w:p>
    <w:p w:rsidR="00073708" w:rsidRPr="00043F58" w:rsidRDefault="00073708" w:rsidP="003819DB">
      <w:pPr>
        <w:pStyle w:val="ListParagraph"/>
        <w:numPr>
          <w:ilvl w:val="0"/>
          <w:numId w:val="7"/>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Đào tạo, định hướng cho sinh viên tuân thủ luật tiếp nhận lao động </w:t>
      </w:r>
      <w:r w:rsidR="00043F58" w:rsidRPr="00043F58">
        <w:rPr>
          <w:rFonts w:ascii="Times New Roman" w:hAnsi="Times New Roman" w:cs="Times New Roman"/>
          <w:sz w:val="26"/>
          <w:szCs w:val="26"/>
          <w:lang w:val="vi-VN"/>
        </w:rPr>
        <w:t xml:space="preserve">tại </w:t>
      </w:r>
      <w:r w:rsidRPr="00043F58">
        <w:rPr>
          <w:rFonts w:ascii="Times New Roman" w:hAnsi="Times New Roman" w:cs="Times New Roman"/>
          <w:sz w:val="26"/>
          <w:szCs w:val="26"/>
          <w:lang w:val="vi-VN"/>
        </w:rPr>
        <w:t xml:space="preserve">Nhật Bản và các phong tục tập quán của địa phương tại nơi làm việc. </w:t>
      </w:r>
    </w:p>
    <w:p w:rsidR="00073708" w:rsidRPr="00043F58" w:rsidRDefault="00073708" w:rsidP="003819DB">
      <w:pPr>
        <w:pStyle w:val="ListParagraph"/>
        <w:numPr>
          <w:ilvl w:val="0"/>
          <w:numId w:val="7"/>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Vì mục đính chính của chương trình này là giúp sinh viên định hướng nghề nghiệp tại Nhật trong tương lai và là một trong những học phần để sinh viên tích lũy tín chỉ tốt nghiệ</w:t>
      </w:r>
      <w:r w:rsidR="00043F58">
        <w:rPr>
          <w:rFonts w:ascii="Times New Roman" w:hAnsi="Times New Roman" w:cs="Times New Roman"/>
          <w:sz w:val="26"/>
          <w:szCs w:val="26"/>
          <w:lang w:val="vi-VN"/>
        </w:rPr>
        <w:t xml:space="preserve">p nên </w:t>
      </w:r>
      <w:r w:rsidR="00043F58" w:rsidRPr="00043F58">
        <w:rPr>
          <w:rFonts w:ascii="Times New Roman" w:hAnsi="Times New Roman" w:cs="Times New Roman"/>
          <w:sz w:val="26"/>
          <w:szCs w:val="26"/>
          <w:lang w:val="vi-VN"/>
        </w:rPr>
        <w:t xml:space="preserve">Khoa Công nghệ sinh học </w:t>
      </w:r>
      <w:r w:rsidRPr="00043F58">
        <w:rPr>
          <w:rFonts w:ascii="Times New Roman" w:hAnsi="Times New Roman" w:cs="Times New Roman"/>
          <w:sz w:val="26"/>
          <w:szCs w:val="26"/>
          <w:lang w:val="vi-VN"/>
        </w:rPr>
        <w:t>có trách nhiệm hỗ trợ sinh viên trong khoảng thời gian sinh viên đi thực tập với tư cách là những sinh viên đang theo học tạ</w:t>
      </w:r>
      <w:r w:rsidR="00043F58">
        <w:rPr>
          <w:rFonts w:ascii="Times New Roman" w:hAnsi="Times New Roman" w:cs="Times New Roman"/>
          <w:sz w:val="26"/>
          <w:szCs w:val="26"/>
          <w:lang w:val="vi-VN"/>
        </w:rPr>
        <w:t xml:space="preserve">i </w:t>
      </w:r>
      <w:r w:rsidR="00043F58" w:rsidRPr="00043F58">
        <w:rPr>
          <w:rFonts w:ascii="Times New Roman" w:hAnsi="Times New Roman" w:cs="Times New Roman"/>
          <w:sz w:val="26"/>
          <w:szCs w:val="26"/>
          <w:lang w:val="vi-VN"/>
        </w:rPr>
        <w:t>Khoa</w:t>
      </w:r>
      <w:r w:rsidRPr="00043F58">
        <w:rPr>
          <w:rFonts w:ascii="Times New Roman" w:hAnsi="Times New Roman" w:cs="Times New Roman"/>
          <w:sz w:val="26"/>
          <w:szCs w:val="26"/>
          <w:lang w:val="vi-VN"/>
        </w:rPr>
        <w:t xml:space="preserve">. Những sinh viên tốt nghiệp muộn, kéo dài thời gian học tại trường theo đúng quy định của </w:t>
      </w:r>
      <w:r w:rsidR="00043F58" w:rsidRPr="00043F58">
        <w:rPr>
          <w:rFonts w:ascii="Times New Roman" w:hAnsi="Times New Roman" w:cs="Times New Roman"/>
          <w:sz w:val="26"/>
          <w:szCs w:val="26"/>
          <w:lang w:val="vi-VN"/>
        </w:rPr>
        <w:t xml:space="preserve">Khoa </w:t>
      </w:r>
      <w:r w:rsidRPr="00043F58">
        <w:rPr>
          <w:rFonts w:ascii="Times New Roman" w:hAnsi="Times New Roman" w:cs="Times New Roman"/>
          <w:sz w:val="26"/>
          <w:szCs w:val="26"/>
          <w:lang w:val="vi-VN"/>
        </w:rPr>
        <w:t>thì trong thời gian đó vẫn được coi là sinh viên củ</w:t>
      </w:r>
      <w:r w:rsidR="00043F58">
        <w:rPr>
          <w:rFonts w:ascii="Times New Roman" w:hAnsi="Times New Roman" w:cs="Times New Roman"/>
          <w:sz w:val="26"/>
          <w:szCs w:val="26"/>
          <w:lang w:val="vi-VN"/>
        </w:rPr>
        <w:t xml:space="preserve">a </w:t>
      </w:r>
      <w:r w:rsidR="00043F58" w:rsidRPr="00043F58">
        <w:rPr>
          <w:rFonts w:ascii="Times New Roman" w:hAnsi="Times New Roman" w:cs="Times New Roman"/>
          <w:sz w:val="26"/>
          <w:szCs w:val="26"/>
          <w:lang w:val="vi-VN"/>
        </w:rPr>
        <w:t>Khoa</w:t>
      </w:r>
      <w:r w:rsidRPr="00043F58">
        <w:rPr>
          <w:rFonts w:ascii="Times New Roman" w:hAnsi="Times New Roman" w:cs="Times New Roman"/>
          <w:sz w:val="26"/>
          <w:szCs w:val="26"/>
          <w:lang w:val="vi-VN"/>
        </w:rPr>
        <w:t xml:space="preserve">. </w:t>
      </w:r>
    </w:p>
    <w:p w:rsidR="00073708" w:rsidRPr="00EC3170" w:rsidRDefault="00073708" w:rsidP="003819DB">
      <w:pPr>
        <w:pStyle w:val="ListParagraph"/>
        <w:numPr>
          <w:ilvl w:val="0"/>
          <w:numId w:val="7"/>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Sau khi kết thúc khoá thực tập, sinh viên sẽ về nước và tiếp tục quá trình học tập. Bản đánh giá quá trình thực tập sẽ được thừa nhận trong học phần thực tập tốt nghiệp của sinh viên. </w:t>
      </w:r>
    </w:p>
    <w:p w:rsidR="00073708" w:rsidRPr="00EC3170" w:rsidRDefault="00073708" w:rsidP="003819DB">
      <w:pPr>
        <w:pStyle w:val="ListParagraph"/>
        <w:numPr>
          <w:ilvl w:val="0"/>
          <w:numId w:val="10"/>
        </w:numPr>
        <w:snapToGrid w:val="0"/>
        <w:spacing w:before="60" w:after="60"/>
        <w:ind w:leftChars="0"/>
        <w:rPr>
          <w:rFonts w:ascii="Times New Roman" w:hAnsi="Times New Roman" w:cs="Times New Roman"/>
          <w:sz w:val="26"/>
          <w:szCs w:val="26"/>
          <w:lang w:val="vi-VN"/>
        </w:rPr>
      </w:pPr>
      <w:r w:rsidRPr="003819DB">
        <w:rPr>
          <w:rFonts w:ascii="Times New Roman" w:hAnsi="Times New Roman" w:cs="Times New Roman"/>
          <w:sz w:val="26"/>
          <w:szCs w:val="26"/>
          <w:lang w:val="vi-VN"/>
        </w:rPr>
        <w:t>Trách nhiệ</w:t>
      </w:r>
      <w:r w:rsidR="003819DB" w:rsidRPr="003819DB">
        <w:rPr>
          <w:rFonts w:ascii="Times New Roman" w:hAnsi="Times New Roman" w:cs="Times New Roman"/>
          <w:sz w:val="26"/>
          <w:szCs w:val="26"/>
          <w:lang w:val="vi-VN"/>
        </w:rPr>
        <w:t xml:space="preserve">m </w:t>
      </w:r>
      <w:r w:rsidR="003819DB" w:rsidRPr="00EC3170">
        <w:rPr>
          <w:rFonts w:ascii="Times New Roman" w:hAnsi="Times New Roman" w:cs="Times New Roman"/>
          <w:sz w:val="26"/>
          <w:szCs w:val="26"/>
          <w:lang w:val="vi-VN"/>
        </w:rPr>
        <w:t xml:space="preserve">của Công ty tiếp nhận: </w:t>
      </w:r>
    </w:p>
    <w:p w:rsidR="00073708" w:rsidRPr="00043F58" w:rsidRDefault="00073708" w:rsidP="003819DB">
      <w:pPr>
        <w:pStyle w:val="ListParagraph"/>
        <w:numPr>
          <w:ilvl w:val="0"/>
          <w:numId w:val="6"/>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Trong thời gian sinh viên thực tập tại Nhậ</w:t>
      </w:r>
      <w:r w:rsidR="003819DB">
        <w:rPr>
          <w:rFonts w:ascii="Times New Roman" w:hAnsi="Times New Roman" w:cs="Times New Roman"/>
          <w:sz w:val="26"/>
          <w:szCs w:val="26"/>
          <w:lang w:val="vi-VN"/>
        </w:rPr>
        <w:t xml:space="preserve">t, </w:t>
      </w:r>
      <w:r w:rsidR="003819DB" w:rsidRPr="00EC3170">
        <w:rPr>
          <w:rFonts w:ascii="Times New Roman" w:hAnsi="Times New Roman" w:cs="Times New Roman"/>
          <w:sz w:val="26"/>
          <w:szCs w:val="26"/>
          <w:lang w:val="vi-VN"/>
        </w:rPr>
        <w:t>Công ty</w:t>
      </w:r>
      <w:r w:rsidRPr="00043F58">
        <w:rPr>
          <w:rFonts w:ascii="Times New Roman" w:hAnsi="Times New Roman" w:cs="Times New Roman"/>
          <w:sz w:val="26"/>
          <w:szCs w:val="26"/>
          <w:lang w:val="vi-VN"/>
        </w:rPr>
        <w:t xml:space="preserve"> có trách nhiệm trả khoản trợ </w:t>
      </w:r>
      <w:r w:rsidRPr="00043F58">
        <w:rPr>
          <w:rFonts w:ascii="Times New Roman" w:hAnsi="Times New Roman" w:cs="Times New Roman"/>
          <w:sz w:val="26"/>
          <w:szCs w:val="26"/>
          <w:lang w:val="vi-VN"/>
        </w:rPr>
        <w:lastRenderedPageBreak/>
        <w:t>cấp và chi phí cần thiết hàng tháng như trong Bản điều kiện tiếp nhận thực tập kèm theo.</w:t>
      </w:r>
    </w:p>
    <w:p w:rsidR="00073708" w:rsidRPr="00043F58" w:rsidRDefault="00073708" w:rsidP="003819DB">
      <w:pPr>
        <w:pStyle w:val="ListParagraph"/>
        <w:numPr>
          <w:ilvl w:val="0"/>
          <w:numId w:val="6"/>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Trong thời gian sinh viên thực tập tại Nhật, </w:t>
      </w:r>
      <w:r w:rsidR="003819DB" w:rsidRPr="003819DB">
        <w:rPr>
          <w:rFonts w:ascii="Times New Roman" w:hAnsi="Times New Roman" w:cs="Times New Roman"/>
          <w:sz w:val="26"/>
          <w:szCs w:val="26"/>
          <w:lang w:val="vi-VN"/>
        </w:rPr>
        <w:t>Công ty</w:t>
      </w:r>
      <w:r w:rsidRPr="00043F58">
        <w:rPr>
          <w:rFonts w:ascii="Times New Roman" w:hAnsi="Times New Roman" w:cs="Times New Roman"/>
          <w:sz w:val="26"/>
          <w:szCs w:val="26"/>
          <w:lang w:val="vi-VN"/>
        </w:rPr>
        <w:t xml:space="preserve"> có trách nhiệm đóng bảo hiểm cho sinh viên như đã được ghi trong Bản điều kiện tiếp nhận thực tập kèm theo.</w:t>
      </w:r>
    </w:p>
    <w:p w:rsidR="00073708" w:rsidRPr="00043F58" w:rsidRDefault="00073708" w:rsidP="003819DB">
      <w:pPr>
        <w:pStyle w:val="ListParagraph"/>
        <w:numPr>
          <w:ilvl w:val="0"/>
          <w:numId w:val="6"/>
        </w:numPr>
        <w:snapToGrid w:val="0"/>
        <w:spacing w:before="60" w:after="60"/>
        <w:ind w:leftChars="0"/>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Đối với những sinh viên tham gia khoá thực tập, </w:t>
      </w:r>
      <w:r w:rsidR="003819DB" w:rsidRPr="003819DB">
        <w:rPr>
          <w:rFonts w:ascii="Times New Roman" w:hAnsi="Times New Roman" w:cs="Times New Roman"/>
          <w:sz w:val="26"/>
          <w:szCs w:val="26"/>
          <w:lang w:val="vi-VN"/>
        </w:rPr>
        <w:t>Công ty</w:t>
      </w:r>
      <w:r w:rsidRPr="00043F58">
        <w:rPr>
          <w:rFonts w:ascii="Times New Roman" w:hAnsi="Times New Roman" w:cs="Times New Roman"/>
          <w:sz w:val="26"/>
          <w:szCs w:val="26"/>
          <w:lang w:val="vi-VN"/>
        </w:rPr>
        <w:t xml:space="preserve"> có trách nhiệm đào tạo, hướng dẫn nghiệp vụ thực tế, đồng thời hỗ trợ, giúp đỡ, chăm sóc cho sinh viên trong toàn bộ các vấn đề liên quan đến sinh hoạt tại Nhật Bả</w:t>
      </w:r>
      <w:r w:rsidR="003819DB">
        <w:rPr>
          <w:rFonts w:ascii="Times New Roman" w:hAnsi="Times New Roman" w:cs="Times New Roman"/>
          <w:sz w:val="26"/>
          <w:szCs w:val="26"/>
          <w:lang w:val="vi-VN"/>
        </w:rPr>
        <w:t>n</w:t>
      </w:r>
      <w:r w:rsidRPr="00043F58">
        <w:rPr>
          <w:rFonts w:ascii="Times New Roman" w:hAnsi="Times New Roman" w:cs="Times New Roman"/>
          <w:sz w:val="26"/>
          <w:szCs w:val="26"/>
          <w:lang w:val="vi-VN"/>
        </w:rPr>
        <w:t>.</w:t>
      </w:r>
    </w:p>
    <w:p w:rsidR="00073708" w:rsidRPr="003819DB" w:rsidRDefault="003819DB" w:rsidP="003819DB">
      <w:pPr>
        <w:snapToGrid w:val="0"/>
        <w:spacing w:before="60" w:after="60"/>
        <w:jc w:val="both"/>
        <w:rPr>
          <w:rFonts w:ascii="Times New Roman" w:hAnsi="Times New Roman" w:cs="Times New Roman"/>
          <w:b/>
          <w:sz w:val="26"/>
          <w:szCs w:val="26"/>
          <w:lang w:val="vi-VN"/>
        </w:rPr>
      </w:pPr>
      <w:r w:rsidRPr="003819DB">
        <w:rPr>
          <w:rFonts w:ascii="Times New Roman" w:hAnsi="Times New Roman" w:cs="Times New Roman"/>
          <w:b/>
          <w:sz w:val="26"/>
          <w:szCs w:val="26"/>
          <w:lang w:val="vi-VN"/>
        </w:rPr>
        <w:t>Sự c</w:t>
      </w:r>
      <w:r w:rsidR="00073708" w:rsidRPr="003819DB">
        <w:rPr>
          <w:rFonts w:ascii="Times New Roman" w:hAnsi="Times New Roman" w:cs="Times New Roman"/>
          <w:b/>
          <w:sz w:val="26"/>
          <w:szCs w:val="26"/>
          <w:lang w:val="vi-VN"/>
        </w:rPr>
        <w:t xml:space="preserve">hấp thuận của người bảo lãnh </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Những sinh viên tham gia khoá thực tập này phải nộp </w:t>
      </w:r>
      <w:r w:rsidR="003819DB">
        <w:rPr>
          <w:rFonts w:ascii="Times New Roman" w:hAnsi="Times New Roman" w:cs="Times New Roman"/>
          <w:sz w:val="26"/>
          <w:szCs w:val="26"/>
          <w:lang w:val="vi-VN"/>
        </w:rPr>
        <w:t>“</w:t>
      </w:r>
      <w:r w:rsidR="003819DB" w:rsidRPr="003819DB">
        <w:rPr>
          <w:rFonts w:ascii="Times New Roman" w:hAnsi="Times New Roman" w:cs="Times New Roman"/>
          <w:sz w:val="26"/>
          <w:szCs w:val="26"/>
          <w:lang w:val="vi-VN"/>
        </w:rPr>
        <w:t>B</w:t>
      </w:r>
      <w:r w:rsidRPr="00043F58">
        <w:rPr>
          <w:rFonts w:ascii="Times New Roman" w:hAnsi="Times New Roman" w:cs="Times New Roman"/>
          <w:sz w:val="26"/>
          <w:szCs w:val="26"/>
          <w:lang w:val="vi-VN"/>
        </w:rPr>
        <w:t>ản chấp thuận tham gia chương trình thực tập” của bố/mẹ đẻ.</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b/>
          <w:sz w:val="26"/>
          <w:szCs w:val="26"/>
          <w:lang w:val="vi-VN"/>
        </w:rPr>
        <w:t>Về nước tạm thời</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Quy tắc cơ bản trong quá trình thực tập là sinh viên không được phép về nước. Tuy nhiên, trong trường hợp bắt buộc phải về và có lí do chính đáng thì </w:t>
      </w:r>
      <w:r w:rsidR="003819DB" w:rsidRPr="003819DB">
        <w:rPr>
          <w:rFonts w:ascii="Times New Roman" w:hAnsi="Times New Roman" w:cs="Times New Roman"/>
          <w:sz w:val="26"/>
          <w:szCs w:val="26"/>
          <w:lang w:val="vi-VN"/>
        </w:rPr>
        <w:t>Công ty</w:t>
      </w:r>
      <w:r w:rsidRPr="00043F58">
        <w:rPr>
          <w:rFonts w:ascii="Times New Roman" w:hAnsi="Times New Roman" w:cs="Times New Roman"/>
          <w:sz w:val="26"/>
          <w:szCs w:val="26"/>
          <w:lang w:val="vi-VN"/>
        </w:rPr>
        <w:t xml:space="preserve"> sẽ xét duyệt và đề nghị lên Cục Quản lý Nhập cảnh Nhật Bản và nếu được Cục Quản lý Nhập cảnh Nhật Bản chấp nhận cho tái nhập cảnh thì sinh viên đó mới được về nước tạm thời. </w:t>
      </w:r>
    </w:p>
    <w:p w:rsidR="00073708" w:rsidRPr="00043F58" w:rsidRDefault="00073708" w:rsidP="003819DB">
      <w:pPr>
        <w:snapToGrid w:val="0"/>
        <w:spacing w:before="60" w:after="60"/>
        <w:jc w:val="both"/>
        <w:rPr>
          <w:rFonts w:ascii="Times New Roman" w:hAnsi="Times New Roman" w:cs="Times New Roman"/>
          <w:b/>
          <w:sz w:val="26"/>
          <w:szCs w:val="26"/>
          <w:lang w:val="vi-VN"/>
        </w:rPr>
      </w:pPr>
      <w:r w:rsidRPr="00043F58">
        <w:rPr>
          <w:rFonts w:ascii="Times New Roman" w:hAnsi="Times New Roman" w:cs="Times New Roman"/>
          <w:b/>
          <w:sz w:val="26"/>
          <w:szCs w:val="26"/>
          <w:lang w:val="vi-VN"/>
        </w:rPr>
        <w:t>Dừng thực tập giữa chừng và kết thúc hoạt động thực tậ</w:t>
      </w:r>
      <w:r w:rsidR="00043F58" w:rsidRPr="00043F58">
        <w:rPr>
          <w:rFonts w:ascii="Times New Roman" w:hAnsi="Times New Roman" w:cs="Times New Roman"/>
          <w:b/>
          <w:sz w:val="26"/>
          <w:szCs w:val="26"/>
          <w:lang w:val="vi-VN"/>
        </w:rPr>
        <w:t>p</w:t>
      </w:r>
    </w:p>
    <w:p w:rsidR="00073708" w:rsidRPr="003819DB"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sz w:val="26"/>
          <w:szCs w:val="26"/>
          <w:lang w:val="vi-VN"/>
        </w:rPr>
        <w:t>Những phát sinh dưới đây trong quá trình thực tập, hai bên cùng hợp tác giải quyết</w:t>
      </w:r>
      <w:r w:rsidR="003819DB" w:rsidRPr="003819DB">
        <w:rPr>
          <w:rFonts w:ascii="Times New Roman" w:hAnsi="Times New Roman" w:cs="Times New Roman"/>
          <w:sz w:val="26"/>
          <w:szCs w:val="26"/>
          <w:lang w:val="vi-VN"/>
        </w:rPr>
        <w:t>:</w:t>
      </w:r>
    </w:p>
    <w:p w:rsidR="00073708" w:rsidRPr="003819DB" w:rsidRDefault="00073708" w:rsidP="003819DB">
      <w:pPr>
        <w:pStyle w:val="ListParagraph"/>
        <w:numPr>
          <w:ilvl w:val="0"/>
          <w:numId w:val="9"/>
        </w:numPr>
        <w:snapToGrid w:val="0"/>
        <w:spacing w:before="60" w:after="60"/>
        <w:ind w:leftChars="0"/>
        <w:rPr>
          <w:rFonts w:ascii="Times New Roman" w:hAnsi="Times New Roman" w:cs="Times New Roman"/>
          <w:sz w:val="26"/>
          <w:szCs w:val="26"/>
          <w:lang w:val="vi-VN"/>
        </w:rPr>
      </w:pPr>
      <w:r w:rsidRPr="003819DB">
        <w:rPr>
          <w:rFonts w:ascii="Times New Roman" w:hAnsi="Times New Roman" w:cs="Times New Roman"/>
          <w:sz w:val="26"/>
          <w:szCs w:val="26"/>
          <w:lang w:val="vi-VN"/>
        </w:rPr>
        <w:t xml:space="preserve">Trong trường hợp phát sinh những nguyên nhân dưới đây trong quá trình thực tập, </w:t>
      </w:r>
      <w:r w:rsidR="003819DB" w:rsidRPr="003819DB">
        <w:rPr>
          <w:rFonts w:ascii="Times New Roman" w:hAnsi="Times New Roman" w:cs="Times New Roman"/>
          <w:sz w:val="26"/>
          <w:szCs w:val="26"/>
          <w:lang w:val="vi-VN"/>
        </w:rPr>
        <w:t>Công ty</w:t>
      </w:r>
      <w:r w:rsidRPr="003819DB">
        <w:rPr>
          <w:rFonts w:ascii="Times New Roman" w:hAnsi="Times New Roman" w:cs="Times New Roman"/>
          <w:sz w:val="26"/>
          <w:szCs w:val="26"/>
          <w:lang w:val="vi-VN"/>
        </w:rPr>
        <w:t xml:space="preserve"> có quyền dừng hoạt động thực tập và yêu cầu sinh viên về nước một cách nhanh chóng; Đồng thời, </w:t>
      </w:r>
      <w:r w:rsidR="003819DB" w:rsidRPr="003819DB">
        <w:rPr>
          <w:rFonts w:ascii="Times New Roman" w:hAnsi="Times New Roman" w:cs="Times New Roman"/>
          <w:sz w:val="26"/>
          <w:szCs w:val="26"/>
          <w:lang w:val="vi-VN"/>
        </w:rPr>
        <w:t>Công ty</w:t>
      </w:r>
      <w:r w:rsidRPr="003819DB">
        <w:rPr>
          <w:rFonts w:ascii="Times New Roman" w:hAnsi="Times New Roman" w:cs="Times New Roman"/>
          <w:sz w:val="26"/>
          <w:szCs w:val="26"/>
          <w:lang w:val="vi-VN"/>
        </w:rPr>
        <w:t xml:space="preserve"> phải liên lạc với </w:t>
      </w:r>
      <w:r w:rsidR="003819DB" w:rsidRPr="003819DB">
        <w:rPr>
          <w:rFonts w:ascii="Times New Roman" w:hAnsi="Times New Roman" w:cs="Times New Roman"/>
          <w:sz w:val="26"/>
          <w:szCs w:val="26"/>
          <w:lang w:val="vi-VN"/>
        </w:rPr>
        <w:t>Khoa</w:t>
      </w:r>
      <w:r w:rsidRPr="003819DB">
        <w:rPr>
          <w:rFonts w:ascii="Times New Roman" w:hAnsi="Times New Roman" w:cs="Times New Roman"/>
          <w:sz w:val="26"/>
          <w:szCs w:val="26"/>
          <w:lang w:val="vi-VN"/>
        </w:rPr>
        <w:t xml:space="preserve"> trước khi sinh viên đó về nước.</w:t>
      </w:r>
    </w:p>
    <w:p w:rsidR="00073708" w:rsidRPr="003819DB" w:rsidRDefault="00073708" w:rsidP="003819DB">
      <w:pPr>
        <w:pStyle w:val="ListParagraph"/>
        <w:numPr>
          <w:ilvl w:val="0"/>
          <w:numId w:val="9"/>
        </w:numPr>
        <w:snapToGrid w:val="0"/>
        <w:spacing w:before="60" w:after="60"/>
        <w:ind w:leftChars="0"/>
        <w:rPr>
          <w:rFonts w:ascii="Times New Roman" w:hAnsi="Times New Roman" w:cs="Times New Roman"/>
          <w:sz w:val="26"/>
          <w:szCs w:val="26"/>
          <w:lang w:val="vi-VN"/>
        </w:rPr>
      </w:pPr>
      <w:r w:rsidRPr="003819DB">
        <w:rPr>
          <w:rFonts w:ascii="Times New Roman" w:hAnsi="Times New Roman" w:cs="Times New Roman"/>
          <w:sz w:val="26"/>
          <w:szCs w:val="26"/>
          <w:lang w:val="vi-VN"/>
        </w:rPr>
        <w:t>Trường hợp sinh viên bị đánh giá là thiếu năng lực, không phù hợp với công việc hoặc bị đánh giá là không thể hoặc không thích hợp để tham gia chương trình thực tập do ốm hoặc nguyên nhân khác.</w:t>
      </w:r>
    </w:p>
    <w:p w:rsidR="00073708" w:rsidRPr="003819DB" w:rsidRDefault="00073708" w:rsidP="003819DB">
      <w:pPr>
        <w:pStyle w:val="ListParagraph"/>
        <w:numPr>
          <w:ilvl w:val="0"/>
          <w:numId w:val="9"/>
        </w:numPr>
        <w:snapToGrid w:val="0"/>
        <w:spacing w:before="60" w:after="60"/>
        <w:ind w:leftChars="0"/>
        <w:rPr>
          <w:rFonts w:ascii="Times New Roman" w:hAnsi="Times New Roman" w:cs="Times New Roman"/>
          <w:sz w:val="26"/>
          <w:szCs w:val="26"/>
          <w:lang w:val="vi-VN"/>
        </w:rPr>
      </w:pPr>
      <w:r w:rsidRPr="003819DB">
        <w:rPr>
          <w:rFonts w:ascii="Times New Roman" w:hAnsi="Times New Roman" w:cs="Times New Roman"/>
          <w:sz w:val="26"/>
          <w:szCs w:val="26"/>
          <w:lang w:val="vi-VN"/>
        </w:rPr>
        <w:t>Trường hợp sinh viên vi phạm luật pháp Nhật Bản hoặc có những hành vi không phù hợp với trật tự, quy chuẩn của xã hội.</w:t>
      </w:r>
    </w:p>
    <w:p w:rsidR="00073708" w:rsidRPr="003819DB" w:rsidRDefault="00073708" w:rsidP="003819DB">
      <w:pPr>
        <w:pStyle w:val="ListParagraph"/>
        <w:numPr>
          <w:ilvl w:val="0"/>
          <w:numId w:val="9"/>
        </w:numPr>
        <w:snapToGrid w:val="0"/>
        <w:spacing w:before="60" w:after="60"/>
        <w:ind w:leftChars="0"/>
        <w:rPr>
          <w:rFonts w:ascii="Times New Roman" w:hAnsi="Times New Roman" w:cs="Times New Roman"/>
          <w:sz w:val="26"/>
          <w:szCs w:val="26"/>
          <w:lang w:val="vi-VN"/>
        </w:rPr>
      </w:pPr>
      <w:r w:rsidRPr="003819DB">
        <w:rPr>
          <w:rFonts w:ascii="Times New Roman" w:hAnsi="Times New Roman" w:cs="Times New Roman"/>
          <w:sz w:val="26"/>
          <w:szCs w:val="26"/>
          <w:lang w:val="vi-VN"/>
        </w:rPr>
        <w:t xml:space="preserve">Trường hợp sinh viên vi phạm những quy định của </w:t>
      </w:r>
      <w:r w:rsidR="003819DB" w:rsidRPr="003819DB">
        <w:rPr>
          <w:rFonts w:ascii="Times New Roman" w:hAnsi="Times New Roman" w:cs="Times New Roman"/>
          <w:sz w:val="26"/>
          <w:szCs w:val="26"/>
          <w:lang w:val="vi-VN"/>
        </w:rPr>
        <w:t>Công ty</w:t>
      </w:r>
      <w:r w:rsidRPr="003819DB">
        <w:rPr>
          <w:rFonts w:ascii="Times New Roman" w:hAnsi="Times New Roman" w:cs="Times New Roman"/>
          <w:sz w:val="26"/>
          <w:szCs w:val="26"/>
          <w:lang w:val="vi-VN"/>
        </w:rPr>
        <w:t xml:space="preserve"> và gây tổn thất cho </w:t>
      </w:r>
      <w:r w:rsidR="003819DB" w:rsidRPr="003819DB">
        <w:rPr>
          <w:rFonts w:ascii="Times New Roman" w:hAnsi="Times New Roman" w:cs="Times New Roman"/>
          <w:sz w:val="26"/>
          <w:szCs w:val="26"/>
          <w:lang w:val="vi-VN"/>
        </w:rPr>
        <w:t>Công ty</w:t>
      </w:r>
      <w:r w:rsidRPr="003819DB">
        <w:rPr>
          <w:rFonts w:ascii="Times New Roman" w:hAnsi="Times New Roman" w:cs="Times New Roman"/>
          <w:sz w:val="26"/>
          <w:szCs w:val="26"/>
          <w:lang w:val="vi-VN"/>
        </w:rPr>
        <w:t>.</w:t>
      </w:r>
    </w:p>
    <w:p w:rsidR="00073708" w:rsidRPr="003819DB" w:rsidRDefault="00073708" w:rsidP="003819DB">
      <w:pPr>
        <w:pStyle w:val="ListParagraph"/>
        <w:numPr>
          <w:ilvl w:val="0"/>
          <w:numId w:val="9"/>
        </w:numPr>
        <w:snapToGrid w:val="0"/>
        <w:spacing w:before="60" w:after="60"/>
        <w:ind w:leftChars="0"/>
        <w:rPr>
          <w:rFonts w:ascii="Times New Roman" w:hAnsi="Times New Roman" w:cs="Times New Roman"/>
          <w:sz w:val="26"/>
          <w:szCs w:val="26"/>
          <w:lang w:val="vi-VN"/>
        </w:rPr>
      </w:pPr>
      <w:r w:rsidRPr="003819DB">
        <w:rPr>
          <w:rFonts w:ascii="Times New Roman" w:hAnsi="Times New Roman" w:cs="Times New Roman"/>
          <w:sz w:val="26"/>
          <w:szCs w:val="26"/>
          <w:lang w:val="vi-VN"/>
        </w:rPr>
        <w:t xml:space="preserve">Trong trường hợp sinh viên đã hoàn thành chương trình thực tập, </w:t>
      </w:r>
      <w:r w:rsidR="003819DB" w:rsidRPr="003819DB">
        <w:rPr>
          <w:rFonts w:ascii="Times New Roman" w:hAnsi="Times New Roman" w:cs="Times New Roman"/>
          <w:sz w:val="26"/>
          <w:szCs w:val="26"/>
          <w:lang w:val="vi-VN"/>
        </w:rPr>
        <w:t>Công ty</w:t>
      </w:r>
      <w:r w:rsidRPr="003819DB">
        <w:rPr>
          <w:rFonts w:ascii="Times New Roman" w:hAnsi="Times New Roman" w:cs="Times New Roman"/>
          <w:sz w:val="26"/>
          <w:szCs w:val="26"/>
          <w:lang w:val="vi-VN"/>
        </w:rPr>
        <w:t xml:space="preserve"> có trách nhiệm để sinh viên về nước và liên lạc lại cho </w:t>
      </w:r>
      <w:r w:rsidR="003819DB" w:rsidRPr="003819DB">
        <w:rPr>
          <w:rFonts w:ascii="Times New Roman" w:hAnsi="Times New Roman" w:cs="Times New Roman"/>
          <w:sz w:val="26"/>
          <w:szCs w:val="26"/>
          <w:lang w:val="vi-VN"/>
        </w:rPr>
        <w:t>Khoa Công nghệ sinh học</w:t>
      </w:r>
      <w:r w:rsidRPr="003819DB">
        <w:rPr>
          <w:rFonts w:ascii="Times New Roman" w:hAnsi="Times New Roman" w:cs="Times New Roman"/>
          <w:sz w:val="26"/>
          <w:szCs w:val="26"/>
          <w:lang w:val="vi-VN"/>
        </w:rPr>
        <w:t>.</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b/>
          <w:sz w:val="26"/>
          <w:szCs w:val="26"/>
          <w:lang w:val="vi-VN"/>
        </w:rPr>
        <w:t>Nắm rõ hoạt động</w:t>
      </w:r>
    </w:p>
    <w:p w:rsidR="00073708" w:rsidRPr="00043F58" w:rsidRDefault="00073708" w:rsidP="003819DB">
      <w:pPr>
        <w:snapToGrid w:val="0"/>
        <w:spacing w:before="60" w:after="60"/>
        <w:jc w:val="both"/>
        <w:rPr>
          <w:rFonts w:ascii="Times New Roman" w:hAnsi="Times New Roman" w:cs="Times New Roman"/>
          <w:sz w:val="26"/>
          <w:szCs w:val="26"/>
          <w:lang w:val="vi-VN"/>
        </w:rPr>
      </w:pPr>
      <w:r w:rsidRPr="00043F58">
        <w:rPr>
          <w:rFonts w:ascii="Times New Roman" w:hAnsi="Times New Roman" w:cs="Times New Roman"/>
          <w:sz w:val="26"/>
          <w:szCs w:val="26"/>
          <w:lang w:val="vi-VN"/>
        </w:rPr>
        <w:t xml:space="preserve">Trong quá trình tiếp nhận thực tập, </w:t>
      </w:r>
      <w:r w:rsidR="003819DB" w:rsidRPr="003819DB">
        <w:rPr>
          <w:rFonts w:ascii="Times New Roman" w:hAnsi="Times New Roman" w:cs="Times New Roman"/>
          <w:sz w:val="26"/>
          <w:szCs w:val="26"/>
          <w:lang w:val="vi-VN"/>
        </w:rPr>
        <w:t>Công ty</w:t>
      </w:r>
      <w:r w:rsidRPr="00043F58">
        <w:rPr>
          <w:rFonts w:ascii="Times New Roman" w:hAnsi="Times New Roman" w:cs="Times New Roman"/>
          <w:sz w:val="26"/>
          <w:szCs w:val="26"/>
          <w:lang w:val="vi-VN"/>
        </w:rPr>
        <w:t xml:space="preserve"> phải bố trí người phụ trách sinh hoạt để quản lý toàn bộ việc ăn ở và người phụ trách thực tập để quản lý quá trình thực tập của sinh viên tạ</w:t>
      </w:r>
      <w:r w:rsidR="003819DB">
        <w:rPr>
          <w:rFonts w:ascii="Times New Roman" w:hAnsi="Times New Roman" w:cs="Times New Roman"/>
          <w:sz w:val="26"/>
          <w:szCs w:val="26"/>
          <w:lang w:val="vi-VN"/>
        </w:rPr>
        <w:t xml:space="preserve">i </w:t>
      </w:r>
      <w:r w:rsidR="003819DB" w:rsidRPr="003819DB">
        <w:rPr>
          <w:rFonts w:ascii="Times New Roman" w:hAnsi="Times New Roman" w:cs="Times New Roman"/>
          <w:sz w:val="26"/>
          <w:szCs w:val="26"/>
          <w:lang w:val="vi-VN"/>
        </w:rPr>
        <w:t>C</w:t>
      </w:r>
      <w:r w:rsidRPr="00043F58">
        <w:rPr>
          <w:rFonts w:ascii="Times New Roman" w:hAnsi="Times New Roman" w:cs="Times New Roman"/>
          <w:sz w:val="26"/>
          <w:szCs w:val="26"/>
          <w:lang w:val="vi-VN"/>
        </w:rPr>
        <w:t>ông ty. Hàng tháng</w:t>
      </w:r>
      <w:r w:rsidR="003819DB" w:rsidRPr="003819DB">
        <w:rPr>
          <w:rFonts w:ascii="Times New Roman" w:hAnsi="Times New Roman" w:cs="Times New Roman"/>
          <w:sz w:val="26"/>
          <w:szCs w:val="26"/>
          <w:lang w:val="vi-VN"/>
        </w:rPr>
        <w:t>,</w:t>
      </w:r>
      <w:r w:rsidRPr="00043F58">
        <w:rPr>
          <w:rFonts w:ascii="Times New Roman" w:hAnsi="Times New Roman" w:cs="Times New Roman"/>
          <w:sz w:val="26"/>
          <w:szCs w:val="26"/>
          <w:lang w:val="vi-VN"/>
        </w:rPr>
        <w:t xml:space="preserve"> 2 người phụ trách này phải điền vào bảng đánh giá sinh viên thực tập riêng biệt và đối ứng, báo cáo cho </w:t>
      </w:r>
      <w:r w:rsidR="003819DB" w:rsidRPr="003819DB">
        <w:rPr>
          <w:rFonts w:ascii="Times New Roman" w:hAnsi="Times New Roman" w:cs="Times New Roman"/>
          <w:sz w:val="26"/>
          <w:szCs w:val="26"/>
          <w:lang w:val="vi-VN"/>
        </w:rPr>
        <w:t>Khoa</w:t>
      </w:r>
      <w:r w:rsidRPr="00043F58">
        <w:rPr>
          <w:rFonts w:ascii="Times New Roman" w:hAnsi="Times New Roman" w:cs="Times New Roman"/>
          <w:sz w:val="26"/>
          <w:szCs w:val="26"/>
          <w:lang w:val="vi-VN"/>
        </w:rPr>
        <w:t xml:space="preserve"> khi cần thiết.</w:t>
      </w:r>
      <w:bookmarkStart w:id="1" w:name="_GoBack"/>
      <w:bookmarkEnd w:id="1"/>
    </w:p>
    <w:p w:rsidR="002378F9" w:rsidRPr="00C31D4A" w:rsidRDefault="002378F9" w:rsidP="00043F58">
      <w:pPr>
        <w:shd w:val="clear" w:color="auto" w:fill="FFFFFF"/>
        <w:snapToGrid w:val="0"/>
        <w:spacing w:before="120" w:after="120" w:line="240" w:lineRule="auto"/>
        <w:jc w:val="both"/>
        <w:rPr>
          <w:rFonts w:ascii="Times New Roman" w:eastAsia="Times New Roman" w:hAnsi="Times New Roman" w:cs="Times New Roman"/>
          <w:color w:val="000000"/>
          <w:sz w:val="26"/>
          <w:szCs w:val="26"/>
        </w:rPr>
      </w:pPr>
    </w:p>
    <w:sectPr w:rsidR="002378F9" w:rsidRPr="00C31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A06"/>
    <w:multiLevelType w:val="hybridMultilevel"/>
    <w:tmpl w:val="7582810E"/>
    <w:lvl w:ilvl="0" w:tplc="35D20094">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D17123"/>
    <w:multiLevelType w:val="hybridMultilevel"/>
    <w:tmpl w:val="0E1A3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0B86"/>
    <w:multiLevelType w:val="hybridMultilevel"/>
    <w:tmpl w:val="867811BC"/>
    <w:lvl w:ilvl="0" w:tplc="2B9459C4">
      <w:start w:val="1"/>
      <w:numFmt w:val="bullet"/>
      <w:lvlText w:val="−"/>
      <w:lvlJc w:val="left"/>
      <w:pPr>
        <w:ind w:left="1125" w:hanging="360"/>
      </w:pPr>
      <w:rPr>
        <w:rFonts w:ascii="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5645377"/>
    <w:multiLevelType w:val="hybridMultilevel"/>
    <w:tmpl w:val="EE8611A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63E8E"/>
    <w:multiLevelType w:val="hybridMultilevel"/>
    <w:tmpl w:val="C8D6693C"/>
    <w:lvl w:ilvl="0" w:tplc="03BA31C6">
      <w:start w:val="1"/>
      <w:numFmt w:val="decimalEnclosedCircle"/>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1D113D8F"/>
    <w:multiLevelType w:val="hybridMultilevel"/>
    <w:tmpl w:val="B570FFC0"/>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664C7"/>
    <w:multiLevelType w:val="hybridMultilevel"/>
    <w:tmpl w:val="FAC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3165"/>
    <w:multiLevelType w:val="hybridMultilevel"/>
    <w:tmpl w:val="6F9050C2"/>
    <w:lvl w:ilvl="0" w:tplc="6738551C">
      <w:start w:val="1"/>
      <w:numFmt w:val="upperLetter"/>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A4B3DC5"/>
    <w:multiLevelType w:val="hybridMultilevel"/>
    <w:tmpl w:val="FDEA9F4E"/>
    <w:lvl w:ilvl="0" w:tplc="2B9459C4">
      <w:start w:val="1"/>
      <w:numFmt w:val="bullet"/>
      <w:lvlText w:val="−"/>
      <w:lvlJc w:val="left"/>
      <w:pPr>
        <w:ind w:left="1230" w:hanging="360"/>
      </w:pPr>
      <w:rPr>
        <w:rFonts w:ascii="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2B40670D"/>
    <w:multiLevelType w:val="hybridMultilevel"/>
    <w:tmpl w:val="DA126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F364D"/>
    <w:multiLevelType w:val="hybridMultilevel"/>
    <w:tmpl w:val="C706AB10"/>
    <w:lvl w:ilvl="0" w:tplc="6738551C">
      <w:start w:val="1"/>
      <w:numFmt w:val="upperLetter"/>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4CC85B75"/>
    <w:multiLevelType w:val="hybridMultilevel"/>
    <w:tmpl w:val="C2C82DB6"/>
    <w:lvl w:ilvl="0" w:tplc="2B9459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B0DC0"/>
    <w:multiLevelType w:val="hybridMultilevel"/>
    <w:tmpl w:val="3D5A2C60"/>
    <w:lvl w:ilvl="0" w:tplc="2B9459C4">
      <w:start w:val="1"/>
      <w:numFmt w:val="bullet"/>
      <w:lvlText w:val="−"/>
      <w:lvlJc w:val="left"/>
      <w:pPr>
        <w:ind w:left="1230" w:hanging="360"/>
      </w:pPr>
      <w:rPr>
        <w:rFonts w:ascii="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nsid w:val="506D3087"/>
    <w:multiLevelType w:val="hybridMultilevel"/>
    <w:tmpl w:val="CE18033A"/>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B1089"/>
    <w:multiLevelType w:val="hybridMultilevel"/>
    <w:tmpl w:val="E0D6EB9E"/>
    <w:lvl w:ilvl="0" w:tplc="B5A62CD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C6302F4"/>
    <w:multiLevelType w:val="hybridMultilevel"/>
    <w:tmpl w:val="E87463FC"/>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0670A"/>
    <w:multiLevelType w:val="hybridMultilevel"/>
    <w:tmpl w:val="9D16E902"/>
    <w:lvl w:ilvl="0" w:tplc="586CA4C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81A59"/>
    <w:multiLevelType w:val="hybridMultilevel"/>
    <w:tmpl w:val="4D76FEAE"/>
    <w:lvl w:ilvl="0" w:tplc="1FEE606A">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nsid w:val="65786730"/>
    <w:multiLevelType w:val="hybridMultilevel"/>
    <w:tmpl w:val="C89C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400F"/>
    <w:multiLevelType w:val="hybridMultilevel"/>
    <w:tmpl w:val="C6486D0E"/>
    <w:lvl w:ilvl="0" w:tplc="83EA08CC">
      <w:start w:val="1"/>
      <w:numFmt w:val="decimalEnclosedCircle"/>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6AC71A45"/>
    <w:multiLevelType w:val="hybridMultilevel"/>
    <w:tmpl w:val="DEB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71CED"/>
    <w:multiLevelType w:val="hybridMultilevel"/>
    <w:tmpl w:val="CF8EFFCA"/>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84760"/>
    <w:multiLevelType w:val="hybridMultilevel"/>
    <w:tmpl w:val="C1822DC0"/>
    <w:lvl w:ilvl="0" w:tplc="E48A18B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C7EB6"/>
    <w:multiLevelType w:val="hybridMultilevel"/>
    <w:tmpl w:val="728AA17C"/>
    <w:lvl w:ilvl="0" w:tplc="6738551C">
      <w:start w:val="1"/>
      <w:numFmt w:val="upperLetter"/>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4">
    <w:nsid w:val="75B61B63"/>
    <w:multiLevelType w:val="hybridMultilevel"/>
    <w:tmpl w:val="787CCC24"/>
    <w:lvl w:ilvl="0" w:tplc="6738551C">
      <w:start w:val="1"/>
      <w:numFmt w:val="upperLetter"/>
      <w:lvlText w:val="%1"/>
      <w:lvlJc w:val="left"/>
      <w:pPr>
        <w:ind w:left="480" w:hanging="48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AD04BAC"/>
    <w:multiLevelType w:val="hybridMultilevel"/>
    <w:tmpl w:val="8764675A"/>
    <w:lvl w:ilvl="0" w:tplc="4318853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A3A5E"/>
    <w:multiLevelType w:val="hybridMultilevel"/>
    <w:tmpl w:val="9D1CD8A0"/>
    <w:lvl w:ilvl="0" w:tplc="F096621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714C4"/>
    <w:multiLevelType w:val="hybridMultilevel"/>
    <w:tmpl w:val="A3D6D520"/>
    <w:lvl w:ilvl="0" w:tplc="2B9459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04368"/>
    <w:multiLevelType w:val="hybridMultilevel"/>
    <w:tmpl w:val="700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4"/>
  </w:num>
  <w:num w:numId="4">
    <w:abstractNumId w:val="10"/>
  </w:num>
  <w:num w:numId="5">
    <w:abstractNumId w:val="21"/>
  </w:num>
  <w:num w:numId="6">
    <w:abstractNumId w:val="11"/>
  </w:num>
  <w:num w:numId="7">
    <w:abstractNumId w:val="13"/>
  </w:num>
  <w:num w:numId="8">
    <w:abstractNumId w:val="3"/>
  </w:num>
  <w:num w:numId="9">
    <w:abstractNumId w:val="15"/>
  </w:num>
  <w:num w:numId="10">
    <w:abstractNumId w:val="9"/>
  </w:num>
  <w:num w:numId="11">
    <w:abstractNumId w:val="14"/>
  </w:num>
  <w:num w:numId="12">
    <w:abstractNumId w:val="19"/>
  </w:num>
  <w:num w:numId="13">
    <w:abstractNumId w:val="17"/>
  </w:num>
  <w:num w:numId="14">
    <w:abstractNumId w:val="0"/>
  </w:num>
  <w:num w:numId="15">
    <w:abstractNumId w:val="22"/>
  </w:num>
  <w:num w:numId="16">
    <w:abstractNumId w:val="4"/>
  </w:num>
  <w:num w:numId="17">
    <w:abstractNumId w:val="8"/>
  </w:num>
  <w:num w:numId="18">
    <w:abstractNumId w:val="2"/>
  </w:num>
  <w:num w:numId="19">
    <w:abstractNumId w:val="5"/>
  </w:num>
  <w:num w:numId="20">
    <w:abstractNumId w:val="12"/>
  </w:num>
  <w:num w:numId="21">
    <w:abstractNumId w:val="1"/>
  </w:num>
  <w:num w:numId="22">
    <w:abstractNumId w:val="26"/>
  </w:num>
  <w:num w:numId="23">
    <w:abstractNumId w:val="27"/>
  </w:num>
  <w:num w:numId="24">
    <w:abstractNumId w:val="25"/>
  </w:num>
  <w:num w:numId="25">
    <w:abstractNumId w:val="28"/>
  </w:num>
  <w:num w:numId="26">
    <w:abstractNumId w:val="16"/>
  </w:num>
  <w:num w:numId="27">
    <w:abstractNumId w:val="6"/>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6B"/>
    <w:rsid w:val="00043F58"/>
    <w:rsid w:val="00073708"/>
    <w:rsid w:val="00174DE4"/>
    <w:rsid w:val="001F5C4D"/>
    <w:rsid w:val="002378F9"/>
    <w:rsid w:val="003819DB"/>
    <w:rsid w:val="0045428C"/>
    <w:rsid w:val="004846CD"/>
    <w:rsid w:val="004A2C4A"/>
    <w:rsid w:val="004E2145"/>
    <w:rsid w:val="0061722E"/>
    <w:rsid w:val="00A860C7"/>
    <w:rsid w:val="00AD0CD2"/>
    <w:rsid w:val="00B8414A"/>
    <w:rsid w:val="00C31D4A"/>
    <w:rsid w:val="00EC3170"/>
    <w:rsid w:val="00ED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428C"/>
  </w:style>
  <w:style w:type="table" w:styleId="TableGrid">
    <w:name w:val="Table Grid"/>
    <w:basedOn w:val="TableNormal"/>
    <w:uiPriority w:val="59"/>
    <w:rsid w:val="00454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708"/>
    <w:pPr>
      <w:widowControl w:val="0"/>
      <w:spacing w:after="0" w:line="240" w:lineRule="auto"/>
      <w:ind w:leftChars="400" w:left="960"/>
      <w:jc w:val="both"/>
    </w:pPr>
    <w:rPr>
      <w:kern w:val="2"/>
      <w:sz w:val="24"/>
      <w:szCs w:val="24"/>
    </w:rPr>
  </w:style>
  <w:style w:type="paragraph" w:customStyle="1" w:styleId="1">
    <w:name w:val="書式なし1"/>
    <w:basedOn w:val="Normal"/>
    <w:rsid w:val="002378F9"/>
    <w:pPr>
      <w:widowControl w:val="0"/>
      <w:adjustRightInd w:val="0"/>
      <w:spacing w:after="0" w:line="240" w:lineRule="auto"/>
      <w:jc w:val="both"/>
      <w:textAlignment w:val="baseline"/>
    </w:pPr>
    <w:rPr>
      <w:rFonts w:ascii="MS Mincho" w:eastAsia="MS Mincho" w:hAnsi="Courier New" w:cs="Times New Roman"/>
      <w:kern w:val="2"/>
      <w:sz w:val="21"/>
      <w:szCs w:val="20"/>
    </w:rPr>
  </w:style>
  <w:style w:type="paragraph" w:styleId="NormalWeb">
    <w:name w:val="Normal (Web)"/>
    <w:basedOn w:val="Normal"/>
    <w:uiPriority w:val="99"/>
    <w:semiHidden/>
    <w:unhideWhenUsed/>
    <w:rsid w:val="00AD0C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428C"/>
  </w:style>
  <w:style w:type="table" w:styleId="TableGrid">
    <w:name w:val="Table Grid"/>
    <w:basedOn w:val="TableNormal"/>
    <w:uiPriority w:val="59"/>
    <w:rsid w:val="00454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708"/>
    <w:pPr>
      <w:widowControl w:val="0"/>
      <w:spacing w:after="0" w:line="240" w:lineRule="auto"/>
      <w:ind w:leftChars="400" w:left="960"/>
      <w:jc w:val="both"/>
    </w:pPr>
    <w:rPr>
      <w:kern w:val="2"/>
      <w:sz w:val="24"/>
      <w:szCs w:val="24"/>
    </w:rPr>
  </w:style>
  <w:style w:type="paragraph" w:customStyle="1" w:styleId="1">
    <w:name w:val="書式なし1"/>
    <w:basedOn w:val="Normal"/>
    <w:rsid w:val="002378F9"/>
    <w:pPr>
      <w:widowControl w:val="0"/>
      <w:adjustRightInd w:val="0"/>
      <w:spacing w:after="0" w:line="240" w:lineRule="auto"/>
      <w:jc w:val="both"/>
      <w:textAlignment w:val="baseline"/>
    </w:pPr>
    <w:rPr>
      <w:rFonts w:ascii="MS Mincho" w:eastAsia="MS Mincho" w:hAnsi="Courier New" w:cs="Times New Roman"/>
      <w:kern w:val="2"/>
      <w:sz w:val="21"/>
      <w:szCs w:val="20"/>
    </w:rPr>
  </w:style>
  <w:style w:type="paragraph" w:styleId="NormalWeb">
    <w:name w:val="Normal (Web)"/>
    <w:basedOn w:val="Normal"/>
    <w:uiPriority w:val="99"/>
    <w:semiHidden/>
    <w:unhideWhenUsed/>
    <w:rsid w:val="00AD0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5623">
      <w:bodyDiv w:val="1"/>
      <w:marLeft w:val="0"/>
      <w:marRight w:val="0"/>
      <w:marTop w:val="0"/>
      <w:marBottom w:val="0"/>
      <w:divBdr>
        <w:top w:val="none" w:sz="0" w:space="0" w:color="auto"/>
        <w:left w:val="none" w:sz="0" w:space="0" w:color="auto"/>
        <w:bottom w:val="none" w:sz="0" w:space="0" w:color="auto"/>
        <w:right w:val="none" w:sz="0" w:space="0" w:color="auto"/>
      </w:divBdr>
    </w:div>
    <w:div w:id="2094624247">
      <w:bodyDiv w:val="1"/>
      <w:marLeft w:val="0"/>
      <w:marRight w:val="0"/>
      <w:marTop w:val="0"/>
      <w:marBottom w:val="0"/>
      <w:divBdr>
        <w:top w:val="none" w:sz="0" w:space="0" w:color="auto"/>
        <w:left w:val="none" w:sz="0" w:space="0" w:color="auto"/>
        <w:bottom w:val="none" w:sz="0" w:space="0" w:color="auto"/>
        <w:right w:val="none" w:sz="0" w:space="0" w:color="auto"/>
      </w:divBdr>
      <w:divsChild>
        <w:div w:id="1015692607">
          <w:marLeft w:val="0"/>
          <w:marRight w:val="0"/>
          <w:marTop w:val="0"/>
          <w:marBottom w:val="0"/>
          <w:divBdr>
            <w:top w:val="none" w:sz="0" w:space="0" w:color="auto"/>
            <w:left w:val="none" w:sz="0" w:space="0" w:color="auto"/>
            <w:bottom w:val="none" w:sz="0" w:space="0" w:color="auto"/>
            <w:right w:val="none" w:sz="0" w:space="0" w:color="auto"/>
          </w:divBdr>
        </w:div>
        <w:div w:id="691149154">
          <w:marLeft w:val="0"/>
          <w:marRight w:val="0"/>
          <w:marTop w:val="0"/>
          <w:marBottom w:val="0"/>
          <w:divBdr>
            <w:top w:val="none" w:sz="0" w:space="0" w:color="auto"/>
            <w:left w:val="none" w:sz="0" w:space="0" w:color="auto"/>
            <w:bottom w:val="none" w:sz="0" w:space="0" w:color="auto"/>
            <w:right w:val="none" w:sz="0" w:space="0" w:color="auto"/>
          </w:divBdr>
        </w:div>
        <w:div w:id="1110854147">
          <w:marLeft w:val="0"/>
          <w:marRight w:val="0"/>
          <w:marTop w:val="0"/>
          <w:marBottom w:val="0"/>
          <w:divBdr>
            <w:top w:val="none" w:sz="0" w:space="0" w:color="auto"/>
            <w:left w:val="none" w:sz="0" w:space="0" w:color="auto"/>
            <w:bottom w:val="none" w:sz="0" w:space="0" w:color="auto"/>
            <w:right w:val="none" w:sz="0" w:space="0" w:color="auto"/>
          </w:divBdr>
        </w:div>
        <w:div w:id="2119057001">
          <w:marLeft w:val="0"/>
          <w:marRight w:val="0"/>
          <w:marTop w:val="0"/>
          <w:marBottom w:val="0"/>
          <w:divBdr>
            <w:top w:val="none" w:sz="0" w:space="0" w:color="auto"/>
            <w:left w:val="none" w:sz="0" w:space="0" w:color="auto"/>
            <w:bottom w:val="none" w:sz="0" w:space="0" w:color="auto"/>
            <w:right w:val="none" w:sz="0" w:space="0" w:color="auto"/>
          </w:divBdr>
        </w:div>
        <w:div w:id="1646007571">
          <w:marLeft w:val="0"/>
          <w:marRight w:val="0"/>
          <w:marTop w:val="0"/>
          <w:marBottom w:val="0"/>
          <w:divBdr>
            <w:top w:val="none" w:sz="0" w:space="0" w:color="auto"/>
            <w:left w:val="none" w:sz="0" w:space="0" w:color="auto"/>
            <w:bottom w:val="none" w:sz="0" w:space="0" w:color="auto"/>
            <w:right w:val="none" w:sz="0" w:space="0" w:color="auto"/>
          </w:divBdr>
        </w:div>
        <w:div w:id="189297941">
          <w:marLeft w:val="0"/>
          <w:marRight w:val="0"/>
          <w:marTop w:val="0"/>
          <w:marBottom w:val="0"/>
          <w:divBdr>
            <w:top w:val="none" w:sz="0" w:space="0" w:color="auto"/>
            <w:left w:val="none" w:sz="0" w:space="0" w:color="auto"/>
            <w:bottom w:val="none" w:sz="0" w:space="0" w:color="auto"/>
            <w:right w:val="none" w:sz="0" w:space="0" w:color="auto"/>
          </w:divBdr>
        </w:div>
        <w:div w:id="1531796413">
          <w:marLeft w:val="0"/>
          <w:marRight w:val="0"/>
          <w:marTop w:val="0"/>
          <w:marBottom w:val="0"/>
          <w:divBdr>
            <w:top w:val="none" w:sz="0" w:space="0" w:color="auto"/>
            <w:left w:val="none" w:sz="0" w:space="0" w:color="auto"/>
            <w:bottom w:val="none" w:sz="0" w:space="0" w:color="auto"/>
            <w:right w:val="none" w:sz="0" w:space="0" w:color="auto"/>
          </w:divBdr>
        </w:div>
        <w:div w:id="2107075834">
          <w:marLeft w:val="0"/>
          <w:marRight w:val="0"/>
          <w:marTop w:val="0"/>
          <w:marBottom w:val="0"/>
          <w:divBdr>
            <w:top w:val="none" w:sz="0" w:space="0" w:color="auto"/>
            <w:left w:val="none" w:sz="0" w:space="0" w:color="auto"/>
            <w:bottom w:val="none" w:sz="0" w:space="0" w:color="auto"/>
            <w:right w:val="none" w:sz="0" w:space="0" w:color="auto"/>
          </w:divBdr>
        </w:div>
        <w:div w:id="1400667479">
          <w:marLeft w:val="0"/>
          <w:marRight w:val="0"/>
          <w:marTop w:val="0"/>
          <w:marBottom w:val="0"/>
          <w:divBdr>
            <w:top w:val="none" w:sz="0" w:space="0" w:color="auto"/>
            <w:left w:val="none" w:sz="0" w:space="0" w:color="auto"/>
            <w:bottom w:val="none" w:sz="0" w:space="0" w:color="auto"/>
            <w:right w:val="none" w:sz="0" w:space="0" w:color="auto"/>
          </w:divBdr>
        </w:div>
        <w:div w:id="478348162">
          <w:marLeft w:val="0"/>
          <w:marRight w:val="0"/>
          <w:marTop w:val="0"/>
          <w:marBottom w:val="0"/>
          <w:divBdr>
            <w:top w:val="none" w:sz="0" w:space="0" w:color="auto"/>
            <w:left w:val="none" w:sz="0" w:space="0" w:color="auto"/>
            <w:bottom w:val="none" w:sz="0" w:space="0" w:color="auto"/>
            <w:right w:val="none" w:sz="0" w:space="0" w:color="auto"/>
          </w:divBdr>
        </w:div>
        <w:div w:id="321349958">
          <w:marLeft w:val="0"/>
          <w:marRight w:val="0"/>
          <w:marTop w:val="0"/>
          <w:marBottom w:val="0"/>
          <w:divBdr>
            <w:top w:val="none" w:sz="0" w:space="0" w:color="auto"/>
            <w:left w:val="none" w:sz="0" w:space="0" w:color="auto"/>
            <w:bottom w:val="none" w:sz="0" w:space="0" w:color="auto"/>
            <w:right w:val="none" w:sz="0" w:space="0" w:color="auto"/>
          </w:divBdr>
        </w:div>
        <w:div w:id="1042486131">
          <w:marLeft w:val="0"/>
          <w:marRight w:val="0"/>
          <w:marTop w:val="0"/>
          <w:marBottom w:val="0"/>
          <w:divBdr>
            <w:top w:val="none" w:sz="0" w:space="0" w:color="auto"/>
            <w:left w:val="none" w:sz="0" w:space="0" w:color="auto"/>
            <w:bottom w:val="none" w:sz="0" w:space="0" w:color="auto"/>
            <w:right w:val="none" w:sz="0" w:space="0" w:color="auto"/>
          </w:divBdr>
        </w:div>
        <w:div w:id="84124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Khanh</dc:creator>
  <cp:lastModifiedBy>Laptop TruongAn</cp:lastModifiedBy>
  <cp:revision>3</cp:revision>
  <dcterms:created xsi:type="dcterms:W3CDTF">2018-04-10T04:05:00Z</dcterms:created>
  <dcterms:modified xsi:type="dcterms:W3CDTF">2018-04-10T04:06:00Z</dcterms:modified>
</cp:coreProperties>
</file>