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86"/>
        <w:gridCol w:w="2146"/>
        <w:gridCol w:w="2498"/>
      </w:tblGrid>
      <w:tr w:rsidR="00F84E5B" w:rsidRPr="006D5757" w14:paraId="50D990C5" w14:textId="77777777" w:rsidTr="00F84E5B">
        <w:trPr>
          <w:trHeight w:val="38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6C00DAD" w14:textId="77777777" w:rsidR="000F0A38" w:rsidRPr="006D5757" w:rsidRDefault="000F0A38" w:rsidP="00BE2E8B">
            <w:pPr>
              <w:ind w:left="90" w:hanging="90"/>
              <w:rPr>
                <w:rFonts w:ascii="Tahoma" w:hAnsi="Tahoma" w:cs="Tahoma"/>
              </w:rPr>
            </w:pPr>
            <w:r w:rsidRPr="006D5757">
              <w:rPr>
                <w:rFonts w:ascii="Tahoma" w:hAnsi="Tahoma" w:cs="Tahoma"/>
              </w:rPr>
              <w:t xml:space="preserve">I.THÔNG TIN CHUNG </w:t>
            </w:r>
          </w:p>
        </w:tc>
      </w:tr>
      <w:tr w:rsidR="00F84E5B" w:rsidRPr="006D5757" w14:paraId="4435A845" w14:textId="77777777" w:rsidTr="006E6F22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4593B71F" w14:textId="59687F63" w:rsidR="000F0A38" w:rsidRPr="006D5757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6D5757">
              <w:rPr>
                <w:rFonts w:ascii="Tahoma" w:hAnsi="Tahoma" w:cs="Tahoma"/>
                <w:bCs/>
              </w:rPr>
              <w:t>Chức</w:t>
            </w:r>
            <w:proofErr w:type="spellEnd"/>
            <w:r w:rsidRPr="006D57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</w:rPr>
              <w:t>danh</w:t>
            </w:r>
            <w:proofErr w:type="spellEnd"/>
            <w:r w:rsidRPr="006D57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</w:rPr>
              <w:t>công</w:t>
            </w:r>
            <w:proofErr w:type="spellEnd"/>
            <w:r w:rsidRPr="006D57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</w:rPr>
              <w:t>việc</w:t>
            </w:r>
            <w:proofErr w:type="spellEnd"/>
            <w:r w:rsidR="00DC08A9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4EE50D22" w14:textId="77C6D3B5" w:rsidR="000F0A38" w:rsidRPr="006D5757" w:rsidRDefault="00DC08A9" w:rsidP="004A07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TRƯỞNG NHÓM </w:t>
            </w:r>
            <w:r w:rsidR="004A0776">
              <w:rPr>
                <w:rFonts w:ascii="Tahoma" w:hAnsi="Tahoma" w:cs="Tahoma"/>
              </w:rPr>
              <w:t>QA/QC</w:t>
            </w:r>
          </w:p>
        </w:tc>
      </w:tr>
      <w:tr w:rsidR="00F84E5B" w:rsidRPr="006D5757" w14:paraId="317D3C05" w14:textId="77777777" w:rsidTr="006E6F22">
        <w:trPr>
          <w:trHeight w:val="301"/>
        </w:trPr>
        <w:tc>
          <w:tcPr>
            <w:tcW w:w="2376" w:type="dxa"/>
            <w:shd w:val="clear" w:color="auto" w:fill="auto"/>
            <w:vAlign w:val="center"/>
          </w:tcPr>
          <w:p w14:paraId="59852D84" w14:textId="35FEA9C1" w:rsidR="000F0A38" w:rsidRPr="006D5757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6D5757">
              <w:rPr>
                <w:rFonts w:ascii="Tahoma" w:hAnsi="Tahoma" w:cs="Tahoma"/>
              </w:rPr>
              <w:t>Phòng</w:t>
            </w:r>
            <w:proofErr w:type="spellEnd"/>
            <w:r w:rsidRPr="006D5757">
              <w:rPr>
                <w:rFonts w:ascii="Tahoma" w:hAnsi="Tahoma" w:cs="Tahoma"/>
              </w:rPr>
              <w:t xml:space="preserve"> ban </w:t>
            </w:r>
            <w:proofErr w:type="spellStart"/>
            <w:r w:rsidRPr="006D5757">
              <w:rPr>
                <w:rFonts w:ascii="Tahoma" w:hAnsi="Tahoma" w:cs="Tahoma"/>
              </w:rPr>
              <w:t>làm</w:t>
            </w:r>
            <w:proofErr w:type="spellEnd"/>
            <w:r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</w:rPr>
              <w:t>việc</w:t>
            </w:r>
            <w:proofErr w:type="spellEnd"/>
            <w:r w:rsidR="00DC08A9">
              <w:rPr>
                <w:rFonts w:ascii="Tahoma" w:hAnsi="Tahoma" w:cs="Tahoma"/>
              </w:rPr>
              <w:t>: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530019C" w14:textId="2B7674DB" w:rsidR="000F0A38" w:rsidRPr="006D5757" w:rsidRDefault="004A0776" w:rsidP="00120A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KTCN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DBAA3A5" w14:textId="77777777" w:rsidR="000F0A38" w:rsidRPr="006D5757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6D5757">
              <w:rPr>
                <w:rFonts w:ascii="Tahoma" w:hAnsi="Tahoma" w:cs="Tahoma"/>
              </w:rPr>
              <w:t>Cấp</w:t>
            </w:r>
            <w:proofErr w:type="spellEnd"/>
            <w:r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</w:rPr>
              <w:t>trực</w:t>
            </w:r>
            <w:proofErr w:type="spellEnd"/>
            <w:r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</w:rPr>
              <w:t>tiếp</w:t>
            </w:r>
            <w:proofErr w:type="spellEnd"/>
            <w:r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</w:rPr>
              <w:t>quản</w:t>
            </w:r>
            <w:proofErr w:type="spellEnd"/>
            <w:r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</w:rPr>
              <w:t>lý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14:paraId="7C24F94F" w14:textId="77777777" w:rsidR="00751414" w:rsidRPr="006D5757" w:rsidRDefault="00751414" w:rsidP="00BE2E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Trưởng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phòng</w:t>
            </w:r>
            <w:proofErr w:type="spellEnd"/>
          </w:p>
        </w:tc>
      </w:tr>
      <w:tr w:rsidR="00F84E5B" w:rsidRPr="006D5757" w14:paraId="044ADF4D" w14:textId="77777777" w:rsidTr="00F84E5B">
        <w:trPr>
          <w:trHeight w:val="38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44A15" w14:textId="77777777" w:rsidR="000F0A38" w:rsidRPr="006D5757" w:rsidRDefault="000F0A38" w:rsidP="00BE2E8B">
            <w:pPr>
              <w:rPr>
                <w:rFonts w:ascii="Tahoma" w:hAnsi="Tahoma" w:cs="Tahoma"/>
              </w:rPr>
            </w:pPr>
            <w:r w:rsidRPr="006D5757">
              <w:rPr>
                <w:rFonts w:ascii="Tahoma" w:hAnsi="Tahoma" w:cs="Tahoma"/>
              </w:rPr>
              <w:t xml:space="preserve">II. CHỨC NĂNG &amp; NHIỆM VỤ </w:t>
            </w:r>
          </w:p>
        </w:tc>
      </w:tr>
      <w:tr w:rsidR="005477F6" w:rsidRPr="006D5757" w14:paraId="61EA97C5" w14:textId="77777777" w:rsidTr="009B269F">
        <w:trPr>
          <w:trHeight w:val="423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D7018" w14:textId="1627E191" w:rsidR="00DC08A9" w:rsidRPr="00DC08A9" w:rsidRDefault="00E143E6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73D32" w:rsidRPr="006D5757">
              <w:rPr>
                <w:rFonts w:ascii="Tahoma" w:hAnsi="Tahoma" w:cs="Tahoma"/>
              </w:rPr>
              <w:t xml:space="preserve">. </w:t>
            </w:r>
            <w:proofErr w:type="spellStart"/>
            <w:r w:rsidR="00751414">
              <w:rPr>
                <w:rFonts w:ascii="Tahoma" w:hAnsi="Tahoma" w:cs="Tahoma"/>
              </w:rPr>
              <w:t>T</w:t>
            </w:r>
            <w:r w:rsidR="00773D32" w:rsidRPr="006D5757">
              <w:rPr>
                <w:rFonts w:ascii="Tahoma" w:hAnsi="Tahoma" w:cs="Tahoma"/>
              </w:rPr>
              <w:t>ổ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chức</w:t>
            </w:r>
            <w:proofErr w:type="spellEnd"/>
            <w:r w:rsidR="00DC08A9">
              <w:rPr>
                <w:rFonts w:ascii="Tahoma" w:hAnsi="Tahoma" w:cs="Tahoma"/>
              </w:rPr>
              <w:t xml:space="preserve"> </w:t>
            </w:r>
            <w:proofErr w:type="spellStart"/>
            <w:r w:rsidR="00DC08A9">
              <w:rPr>
                <w:rFonts w:ascii="Tahoma" w:hAnsi="Tahoma" w:cs="Tahoma"/>
              </w:rPr>
              <w:t>sắp</w:t>
            </w:r>
            <w:proofErr w:type="spellEnd"/>
            <w:r w:rsidR="00DC08A9">
              <w:rPr>
                <w:rFonts w:ascii="Tahoma" w:hAnsi="Tahoma" w:cs="Tahoma"/>
              </w:rPr>
              <w:t xml:space="preserve"> </w:t>
            </w:r>
            <w:proofErr w:type="spellStart"/>
            <w:r w:rsidR="00DC08A9">
              <w:rPr>
                <w:rFonts w:ascii="Tahoma" w:hAnsi="Tahoma" w:cs="Tahoma"/>
              </w:rPr>
              <w:t>xếp</w:t>
            </w:r>
            <w:proofErr w:type="spellEnd"/>
            <w:r w:rsidR="00DC08A9">
              <w:rPr>
                <w:rFonts w:ascii="Tahoma" w:hAnsi="Tahoma" w:cs="Tahoma"/>
              </w:rPr>
              <w:t xml:space="preserve">, </w:t>
            </w:r>
            <w:proofErr w:type="spellStart"/>
            <w:r w:rsidR="00773D32" w:rsidRPr="006D5757">
              <w:rPr>
                <w:rFonts w:ascii="Tahoma" w:hAnsi="Tahoma" w:cs="Tahoma"/>
              </w:rPr>
              <w:t>điều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hành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DC08A9">
              <w:rPr>
                <w:rFonts w:ascii="Tahoma" w:hAnsi="Tahoma" w:cs="Tahoma"/>
              </w:rPr>
              <w:t>công</w:t>
            </w:r>
            <w:proofErr w:type="spellEnd"/>
            <w:r w:rsidR="00DC08A9">
              <w:rPr>
                <w:rFonts w:ascii="Tahoma" w:hAnsi="Tahoma" w:cs="Tahoma"/>
              </w:rPr>
              <w:t xml:space="preserve"> </w:t>
            </w:r>
            <w:proofErr w:type="spellStart"/>
            <w:r w:rsidR="00DC08A9">
              <w:rPr>
                <w:rFonts w:ascii="Tahoma" w:hAnsi="Tahoma" w:cs="Tahoma"/>
              </w:rPr>
              <w:t>việc</w:t>
            </w:r>
            <w:proofErr w:type="spellEnd"/>
            <w:r w:rsidR="00DC08A9">
              <w:rPr>
                <w:rFonts w:ascii="Tahoma" w:hAnsi="Tahoma" w:cs="Tahoma"/>
              </w:rPr>
              <w:t xml:space="preserve"> </w:t>
            </w:r>
            <w:proofErr w:type="spellStart"/>
            <w:r w:rsidR="00DC08A9">
              <w:rPr>
                <w:rFonts w:ascii="Tahoma" w:hAnsi="Tahoma" w:cs="Tahoma"/>
              </w:rPr>
              <w:t>và</w:t>
            </w:r>
            <w:proofErr w:type="spellEnd"/>
            <w:r w:rsidR="00DC08A9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nhân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sự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r w:rsidR="00B35CB5">
              <w:rPr>
                <w:rFonts w:ascii="Tahoma" w:hAnsi="Tahoma" w:cs="Tahoma"/>
              </w:rPr>
              <w:t>QA/QC</w:t>
            </w:r>
            <w:r w:rsidR="00DC08A9">
              <w:rPr>
                <w:rFonts w:ascii="Tahoma" w:hAnsi="Tahoma" w:cs="Tahoma"/>
              </w:rPr>
              <w:t>:</w:t>
            </w:r>
          </w:p>
          <w:p w14:paraId="33F514F6" w14:textId="7363C91C" w:rsidR="00BB78BE" w:rsidRDefault="00DC08A9" w:rsidP="00CD50D2">
            <w:pPr>
              <w:spacing w:before="60"/>
              <w:rPr>
                <w:rFonts w:ascii="Tahoma" w:hAnsi="Tahoma" w:cs="Tahoma"/>
              </w:rPr>
            </w:pPr>
            <w:r w:rsidRPr="00DC08A9">
              <w:rPr>
                <w:rFonts w:ascii="Tahoma" w:hAnsi="Tahoma" w:cs="Tahoma"/>
              </w:rPr>
              <w:t xml:space="preserve">- </w:t>
            </w:r>
            <w:proofErr w:type="spellStart"/>
            <w:r w:rsidRPr="00DC08A9">
              <w:rPr>
                <w:rFonts w:ascii="Tahoma" w:hAnsi="Tahoma" w:cs="Tahoma"/>
              </w:rPr>
              <w:t>Điều</w:t>
            </w:r>
            <w:proofErr w:type="spellEnd"/>
            <w:r w:rsidRPr="00DC08A9">
              <w:rPr>
                <w:rFonts w:ascii="Tahoma" w:hAnsi="Tahoma" w:cs="Tahoma"/>
              </w:rPr>
              <w:t xml:space="preserve"> </w:t>
            </w:r>
            <w:proofErr w:type="spellStart"/>
            <w:r w:rsidRPr="00DC08A9">
              <w:rPr>
                <w:rFonts w:ascii="Tahoma" w:hAnsi="Tahoma" w:cs="Tahoma"/>
              </w:rPr>
              <w:t>phối</w:t>
            </w:r>
            <w:proofErr w:type="spellEnd"/>
            <w:r w:rsidRPr="00DC08A9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vận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hành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nhóm</w:t>
            </w:r>
            <w:proofErr w:type="spellEnd"/>
            <w:r w:rsidR="00B35CB5">
              <w:rPr>
                <w:rFonts w:ascii="Tahoma" w:hAnsi="Tahoma" w:cs="Tahoma"/>
              </w:rPr>
              <w:t xml:space="preserve"> QC </w:t>
            </w:r>
            <w:proofErr w:type="spellStart"/>
            <w:r w:rsidR="00B35CB5">
              <w:rPr>
                <w:rFonts w:ascii="Tahoma" w:hAnsi="Tahoma" w:cs="Tahoma"/>
              </w:rPr>
              <w:t>thực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hiện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công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việc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kiểm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tra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chất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lượng</w:t>
            </w:r>
            <w:proofErr w:type="spellEnd"/>
            <w:r w:rsidR="00B35CB5">
              <w:rPr>
                <w:rFonts w:ascii="Tahoma" w:hAnsi="Tahoma" w:cs="Tahoma"/>
              </w:rPr>
              <w:t xml:space="preserve"> NVL, </w:t>
            </w:r>
            <w:proofErr w:type="spellStart"/>
            <w:r w:rsidR="00B35CB5">
              <w:rPr>
                <w:rFonts w:ascii="Tahoma" w:hAnsi="Tahoma" w:cs="Tahoma"/>
              </w:rPr>
              <w:t>Bán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thành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phẩm</w:t>
            </w:r>
            <w:proofErr w:type="spellEnd"/>
            <w:r w:rsidR="00B35CB5">
              <w:rPr>
                <w:rFonts w:ascii="Tahoma" w:hAnsi="Tahoma" w:cs="Tahoma"/>
              </w:rPr>
              <w:t xml:space="preserve">, </w:t>
            </w:r>
            <w:proofErr w:type="spellStart"/>
            <w:r w:rsidR="00B35CB5">
              <w:rPr>
                <w:rFonts w:ascii="Tahoma" w:hAnsi="Tahoma" w:cs="Tahoma"/>
              </w:rPr>
              <w:t>Thành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phẩm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đảm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bảo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phát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hiện</w:t>
            </w:r>
            <w:proofErr w:type="spellEnd"/>
            <w:r w:rsidR="00B35CB5">
              <w:rPr>
                <w:rFonts w:ascii="Tahoma" w:hAnsi="Tahoma" w:cs="Tahoma"/>
              </w:rPr>
              <w:t xml:space="preserve">, </w:t>
            </w:r>
            <w:proofErr w:type="spellStart"/>
            <w:r w:rsidR="00B35CB5">
              <w:rPr>
                <w:rFonts w:ascii="Tahoma" w:hAnsi="Tahoma" w:cs="Tahoma"/>
              </w:rPr>
              <w:t>ngăn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chặn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kịp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thời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các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sự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cố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chất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lượng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trong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sản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xuất</w:t>
            </w:r>
            <w:proofErr w:type="spellEnd"/>
            <w:r w:rsidR="00B35CB5">
              <w:rPr>
                <w:rFonts w:ascii="Tahoma" w:hAnsi="Tahoma" w:cs="Tahoma"/>
              </w:rPr>
              <w:t>.</w:t>
            </w:r>
          </w:p>
          <w:p w14:paraId="562731C1" w14:textId="4FC68C88" w:rsidR="00B35CB5" w:rsidRDefault="00B35CB5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Thực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hiện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quy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trình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kiểm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soát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chất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lượng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đối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với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các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sản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phẩm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của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công</w:t>
            </w:r>
            <w:proofErr w:type="spellEnd"/>
            <w:r>
              <w:rPr>
                <w:rFonts w:ascii="Tahoma" w:hAnsi="Tahoma" w:cs="Tahoma"/>
              </w:rPr>
              <w:t xml:space="preserve"> ty</w:t>
            </w:r>
            <w:r w:rsidR="002A469E">
              <w:rPr>
                <w:rFonts w:ascii="Tahoma" w:hAnsi="Tahoma" w:cs="Tahoma"/>
              </w:rPr>
              <w:t>.</w:t>
            </w:r>
          </w:p>
          <w:p w14:paraId="7C80BD51" w14:textId="0F34B458" w:rsidR="002A469E" w:rsidRDefault="002A469E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 w:rsidRPr="002A469E">
              <w:rPr>
                <w:rFonts w:ascii="Tahoma" w:hAnsi="Tahoma" w:cs="Tahoma"/>
              </w:rPr>
              <w:t>Đánh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giá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các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thông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số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kỹ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thuật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của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sản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phẩm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và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đảm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bảo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tuân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thủ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đầy</w:t>
            </w:r>
            <w:proofErr w:type="spellEnd"/>
            <w:r w:rsidRPr="002A469E">
              <w:rPr>
                <w:rFonts w:ascii="Tahoma" w:hAnsi="Tahoma" w:cs="Tahoma"/>
              </w:rPr>
              <w:t xml:space="preserve"> </w:t>
            </w:r>
            <w:proofErr w:type="spellStart"/>
            <w:r w:rsidRPr="002A469E">
              <w:rPr>
                <w:rFonts w:ascii="Tahoma" w:hAnsi="Tahoma" w:cs="Tahoma"/>
              </w:rPr>
              <w:t>đủ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31921600" w14:textId="5CC9A18B" w:rsidR="002A469E" w:rsidRDefault="002A469E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Tham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đánh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giá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xác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định</w:t>
            </w:r>
            <w:proofErr w:type="spellEnd"/>
            <w:r>
              <w:rPr>
                <w:rFonts w:ascii="Tahoma" w:hAnsi="Tahoma" w:cs="Tahoma"/>
              </w:rPr>
              <w:t xml:space="preserve"> NCC </w:t>
            </w:r>
            <w:proofErr w:type="spellStart"/>
            <w:r>
              <w:rPr>
                <w:rFonts w:ascii="Tahoma" w:hAnsi="Tahoma" w:cs="Tahoma"/>
              </w:rPr>
              <w:t>theo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tiêu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chuẩn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chất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lượng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7CC48AA2" w14:textId="00D3F891" w:rsidR="00B35CB5" w:rsidRPr="00DC08A9" w:rsidRDefault="00C02D41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Đào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tạo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nâng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cao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kỹ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năng</w:t>
            </w:r>
            <w:proofErr w:type="spellEnd"/>
            <w:r w:rsidR="00E76C24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nghiệp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vụ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nhân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viên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B35CB5">
              <w:rPr>
                <w:rFonts w:ascii="Tahoma" w:hAnsi="Tahoma" w:cs="Tahoma"/>
              </w:rPr>
              <w:t>QC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và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hướng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dẫn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thực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hiện</w:t>
            </w:r>
            <w:proofErr w:type="spellEnd"/>
            <w:r w:rsidR="00E76C24">
              <w:rPr>
                <w:rFonts w:ascii="Tahoma" w:hAnsi="Tahoma" w:cs="Tahoma"/>
              </w:rPr>
              <w:t xml:space="preserve"> </w:t>
            </w:r>
            <w:proofErr w:type="spellStart"/>
            <w:r w:rsidR="00E76C24">
              <w:rPr>
                <w:rFonts w:ascii="Tahoma" w:hAnsi="Tahoma" w:cs="Tahoma"/>
              </w:rPr>
              <w:t>đúng</w:t>
            </w:r>
            <w:proofErr w:type="spellEnd"/>
            <w:r w:rsidR="00E76C24">
              <w:rPr>
                <w:rFonts w:ascii="Tahoma" w:hAnsi="Tahoma" w:cs="Tahoma"/>
              </w:rPr>
              <w:t xml:space="preserve">, </w:t>
            </w:r>
            <w:proofErr w:type="spellStart"/>
            <w:r w:rsidR="00E76C24">
              <w:rPr>
                <w:rFonts w:ascii="Tahoma" w:hAnsi="Tahoma" w:cs="Tahoma"/>
              </w:rPr>
              <w:t>đủ</w:t>
            </w:r>
            <w:proofErr w:type="spellEnd"/>
            <w:r w:rsidR="00E76C24">
              <w:rPr>
                <w:rFonts w:ascii="Tahoma" w:hAnsi="Tahoma" w:cs="Tahoma"/>
              </w:rPr>
              <w:t xml:space="preserve">, </w:t>
            </w:r>
            <w:proofErr w:type="spellStart"/>
            <w:r w:rsidR="00E76C24">
              <w:rPr>
                <w:rFonts w:ascii="Tahoma" w:hAnsi="Tahoma" w:cs="Tahoma"/>
              </w:rPr>
              <w:t>chuẩn</w:t>
            </w:r>
            <w:proofErr w:type="spellEnd"/>
          </w:p>
          <w:p w14:paraId="485A5E1C" w14:textId="78BFB7F9" w:rsidR="00B35CB5" w:rsidRDefault="00E143E6" w:rsidP="00CD50D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140D3" w:rsidRPr="006D5757">
              <w:rPr>
                <w:rFonts w:ascii="Tahoma" w:hAnsi="Tahoma" w:cs="Tahoma"/>
              </w:rPr>
              <w:t xml:space="preserve">. </w:t>
            </w:r>
            <w:proofErr w:type="spellStart"/>
            <w:r w:rsidR="00B35CB5">
              <w:rPr>
                <w:rFonts w:ascii="Tahoma" w:hAnsi="Tahoma" w:cs="Tahoma"/>
              </w:rPr>
              <w:t>Xây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dựng</w:t>
            </w:r>
            <w:proofErr w:type="spellEnd"/>
            <w:r w:rsidR="00B35CB5">
              <w:rPr>
                <w:rFonts w:ascii="Tahoma" w:hAnsi="Tahoma" w:cs="Tahoma"/>
              </w:rPr>
              <w:t xml:space="preserve">, </w:t>
            </w:r>
            <w:proofErr w:type="spellStart"/>
            <w:r w:rsidR="00B35CB5">
              <w:rPr>
                <w:rFonts w:ascii="Tahoma" w:hAnsi="Tahoma" w:cs="Tahoma"/>
              </w:rPr>
              <w:t>quản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lý</w:t>
            </w:r>
            <w:proofErr w:type="spellEnd"/>
            <w:r w:rsidR="00B35CB5">
              <w:rPr>
                <w:rFonts w:ascii="Tahoma" w:hAnsi="Tahoma" w:cs="Tahoma"/>
              </w:rPr>
              <w:t xml:space="preserve">, </w:t>
            </w:r>
            <w:proofErr w:type="spellStart"/>
            <w:r w:rsidR="00B35CB5">
              <w:rPr>
                <w:rFonts w:ascii="Tahoma" w:hAnsi="Tahoma" w:cs="Tahoma"/>
              </w:rPr>
              <w:t>duy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trì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1C6ABF">
              <w:rPr>
                <w:rFonts w:ascii="Tahoma" w:hAnsi="Tahoma" w:cs="Tahoma"/>
              </w:rPr>
              <w:t>tiêu</w:t>
            </w:r>
            <w:proofErr w:type="spellEnd"/>
            <w:r w:rsidR="001C6ABF">
              <w:rPr>
                <w:rFonts w:ascii="Tahoma" w:hAnsi="Tahoma" w:cs="Tahoma"/>
              </w:rPr>
              <w:t xml:space="preserve"> </w:t>
            </w:r>
            <w:proofErr w:type="spellStart"/>
            <w:r w:rsidR="001C6ABF">
              <w:rPr>
                <w:rFonts w:ascii="Tahoma" w:hAnsi="Tahoma" w:cs="Tahoma"/>
              </w:rPr>
              <w:t>chuẩn</w:t>
            </w:r>
            <w:proofErr w:type="spellEnd"/>
            <w:r w:rsidR="001C6ABF">
              <w:rPr>
                <w:rFonts w:ascii="Tahoma" w:hAnsi="Tahoma" w:cs="Tahoma"/>
              </w:rPr>
              <w:t xml:space="preserve"> QMS, EMS, OH&amp;S </w:t>
            </w:r>
            <w:proofErr w:type="spellStart"/>
            <w:r w:rsidR="00B35CB5">
              <w:rPr>
                <w:rFonts w:ascii="Tahoma" w:hAnsi="Tahoma" w:cs="Tahoma"/>
              </w:rPr>
              <w:t>của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Nhà</w:t>
            </w:r>
            <w:proofErr w:type="spellEnd"/>
            <w:r w:rsidR="00B35CB5">
              <w:rPr>
                <w:rFonts w:ascii="Tahoma" w:hAnsi="Tahoma" w:cs="Tahoma"/>
              </w:rPr>
              <w:t xml:space="preserve"> </w:t>
            </w:r>
            <w:proofErr w:type="spellStart"/>
            <w:r w:rsidR="00B35CB5">
              <w:rPr>
                <w:rFonts w:ascii="Tahoma" w:hAnsi="Tahoma" w:cs="Tahoma"/>
              </w:rPr>
              <w:t>máy</w:t>
            </w:r>
            <w:proofErr w:type="spellEnd"/>
            <w:r w:rsidR="00B35CB5">
              <w:rPr>
                <w:rFonts w:ascii="Tahoma" w:hAnsi="Tahoma" w:cs="Tahoma"/>
              </w:rPr>
              <w:t>:</w:t>
            </w:r>
          </w:p>
          <w:p w14:paraId="25B730F3" w14:textId="77777777" w:rsidR="00E92900" w:rsidRDefault="00B35CB5" w:rsidP="00E92900">
            <w:pPr>
              <w:spacing w:before="60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FSSC 22000 v5.1</w:t>
            </w:r>
            <w:r w:rsidR="00E92900">
              <w:rPr>
                <w:rFonts w:ascii="Tahoma" w:hAnsi="Tahoma" w:cs="Tahoma"/>
              </w:rPr>
              <w:t xml:space="preserve">                        - ISO 45001:2018</w:t>
            </w:r>
          </w:p>
          <w:p w14:paraId="1D9FE947" w14:textId="4AF5E5BC" w:rsidR="00B35CB5" w:rsidRDefault="00E92900" w:rsidP="00E92900">
            <w:pPr>
              <w:spacing w:before="60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Chương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trình</w:t>
            </w:r>
            <w:proofErr w:type="spellEnd"/>
            <w:r>
              <w:rPr>
                <w:rFonts w:ascii="Tahoma" w:hAnsi="Tahoma" w:cs="Tahoma"/>
              </w:rPr>
              <w:t xml:space="preserve"> 5S</w:t>
            </w:r>
            <w:r w:rsidRPr="006D575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- ISO 14001:2015</w:t>
            </w:r>
          </w:p>
          <w:p w14:paraId="1E64D23A" w14:textId="4C46667C" w:rsidR="00F140D3" w:rsidRDefault="00E143E6" w:rsidP="00F140D3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140D3">
              <w:rPr>
                <w:rFonts w:ascii="Tahoma" w:hAnsi="Tahoma" w:cs="Tahoma"/>
              </w:rPr>
              <w:t xml:space="preserve">. </w:t>
            </w:r>
            <w:proofErr w:type="spellStart"/>
            <w:r w:rsidR="00667453" w:rsidRPr="00667453">
              <w:rPr>
                <w:rFonts w:ascii="Tahoma" w:hAnsi="Tahoma" w:cs="Tahoma"/>
              </w:rPr>
              <w:t>Thiết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lập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các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tiêu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chuẩn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, </w:t>
            </w:r>
            <w:proofErr w:type="spellStart"/>
            <w:r w:rsidR="00667453" w:rsidRPr="00667453">
              <w:rPr>
                <w:rFonts w:ascii="Tahoma" w:hAnsi="Tahoma" w:cs="Tahoma"/>
              </w:rPr>
              <w:t>quy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trình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và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phương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pháp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chất</w:t>
            </w:r>
            <w:proofErr w:type="spellEnd"/>
            <w:r w:rsidR="00667453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667453" w:rsidRPr="00667453">
              <w:rPr>
                <w:rFonts w:ascii="Tahoma" w:hAnsi="Tahoma" w:cs="Tahoma"/>
              </w:rPr>
              <w:t>lượng</w:t>
            </w:r>
            <w:proofErr w:type="spellEnd"/>
          </w:p>
          <w:p w14:paraId="43D67671" w14:textId="38CC9E74" w:rsidR="00667453" w:rsidRDefault="00667453" w:rsidP="00F140D3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proofErr w:type="spellStart"/>
            <w:r w:rsidRPr="00667453">
              <w:rPr>
                <w:rFonts w:ascii="Tahoma" w:hAnsi="Tahoma" w:cs="Tahoma"/>
              </w:rPr>
              <w:t>Xác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định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nhu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cầu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đào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tạo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liên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quan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đến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chất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lượng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tổ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chức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đào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tạo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nội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kết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nối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đào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tạo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bên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ngoài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55B62E8A" w14:textId="2EC1558C" w:rsidR="00667453" w:rsidRDefault="00667453" w:rsidP="00F140D3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proofErr w:type="spellStart"/>
            <w:r>
              <w:rPr>
                <w:rFonts w:ascii="Tahoma" w:hAnsi="Tahoma" w:cs="Tahoma"/>
              </w:rPr>
              <w:t>Tham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x</w:t>
            </w:r>
            <w:r w:rsidRPr="00667453">
              <w:rPr>
                <w:rFonts w:ascii="Tahoma" w:hAnsi="Tahoma" w:cs="Tahoma"/>
              </w:rPr>
              <w:t>ây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dựng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và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triển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khai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các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chương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trình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cải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tiến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chất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lượng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bằng</w:t>
            </w:r>
            <w:proofErr w:type="spellEnd"/>
            <w:r w:rsidRPr="00667453">
              <w:rPr>
                <w:rFonts w:ascii="Tahoma" w:hAnsi="Tahoma" w:cs="Tahoma"/>
              </w:rPr>
              <w:t xml:space="preserve"> Six Sigma </w:t>
            </w:r>
            <w:proofErr w:type="spellStart"/>
            <w:r w:rsidRPr="00667453">
              <w:rPr>
                <w:rFonts w:ascii="Tahoma" w:hAnsi="Tahoma" w:cs="Tahoma"/>
              </w:rPr>
              <w:t>hoặc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các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công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cụ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liên</w:t>
            </w:r>
            <w:proofErr w:type="spellEnd"/>
            <w:r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Pr="00667453">
              <w:rPr>
                <w:rFonts w:ascii="Tahoma" w:hAnsi="Tahoma" w:cs="Tahoma"/>
              </w:rPr>
              <w:t>quan</w:t>
            </w:r>
            <w:proofErr w:type="spellEnd"/>
          </w:p>
          <w:p w14:paraId="49FBA870" w14:textId="5CD0425F" w:rsidR="00667453" w:rsidRDefault="00667453" w:rsidP="00F140D3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proofErr w:type="spellStart"/>
            <w:r w:rsidR="00E92900">
              <w:rPr>
                <w:rFonts w:ascii="Tahoma" w:hAnsi="Tahoma" w:cs="Tahoma"/>
              </w:rPr>
              <w:t>Tiếp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nhận</w:t>
            </w:r>
            <w:proofErr w:type="spellEnd"/>
            <w:r w:rsidR="00E92900">
              <w:rPr>
                <w:rFonts w:ascii="Tahoma" w:hAnsi="Tahoma" w:cs="Tahoma"/>
              </w:rPr>
              <w:t xml:space="preserve">, </w:t>
            </w:r>
            <w:proofErr w:type="spellStart"/>
            <w:r w:rsidR="00E92900">
              <w:rPr>
                <w:rFonts w:ascii="Tahoma" w:hAnsi="Tahoma" w:cs="Tahoma"/>
              </w:rPr>
              <w:t>giải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quyết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các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yêu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cầu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chất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lượng</w:t>
            </w:r>
            <w:proofErr w:type="spellEnd"/>
            <w:r w:rsidR="00E92900">
              <w:rPr>
                <w:rFonts w:ascii="Tahoma" w:hAnsi="Tahoma" w:cs="Tahoma"/>
              </w:rPr>
              <w:t xml:space="preserve">, </w:t>
            </w:r>
            <w:proofErr w:type="spellStart"/>
            <w:r w:rsidR="00E92900">
              <w:rPr>
                <w:rFonts w:ascii="Tahoma" w:hAnsi="Tahoma" w:cs="Tahoma"/>
              </w:rPr>
              <w:t>các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khiếu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nại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từ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khách</w:t>
            </w:r>
            <w:proofErr w:type="spellEnd"/>
            <w:r w:rsidR="00E92900">
              <w:rPr>
                <w:rFonts w:ascii="Tahoma" w:hAnsi="Tahoma" w:cs="Tahoma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</w:rPr>
              <w:t>hàng</w:t>
            </w:r>
            <w:proofErr w:type="spellEnd"/>
          </w:p>
          <w:p w14:paraId="31A307EB" w14:textId="77777777" w:rsidR="00E92900" w:rsidRDefault="00667453" w:rsidP="00E92900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proofErr w:type="spellStart"/>
            <w:r w:rsidR="00E92900" w:rsidRPr="00667453">
              <w:rPr>
                <w:rFonts w:ascii="Tahoma" w:hAnsi="Tahoma" w:cs="Tahoma"/>
              </w:rPr>
              <w:t>Hỗ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trợ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bất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kỳ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dự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án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đặc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biệt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nào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khác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ở </w:t>
            </w:r>
            <w:proofErr w:type="spellStart"/>
            <w:r w:rsidR="00E92900" w:rsidRPr="00667453">
              <w:rPr>
                <w:rFonts w:ascii="Tahoma" w:hAnsi="Tahoma" w:cs="Tahoma"/>
              </w:rPr>
              <w:t>cấp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độ</w:t>
            </w:r>
            <w:proofErr w:type="spellEnd"/>
            <w:r w:rsidR="00E92900" w:rsidRPr="00667453">
              <w:rPr>
                <w:rFonts w:ascii="Tahoma" w:hAnsi="Tahoma" w:cs="Tahoma"/>
              </w:rPr>
              <w:t xml:space="preserve"> </w:t>
            </w:r>
            <w:proofErr w:type="spellStart"/>
            <w:r w:rsidR="00E92900" w:rsidRPr="00667453">
              <w:rPr>
                <w:rFonts w:ascii="Tahoma" w:hAnsi="Tahoma" w:cs="Tahoma"/>
              </w:rPr>
              <w:t>nhóm</w:t>
            </w:r>
            <w:proofErr w:type="spellEnd"/>
          </w:p>
          <w:p w14:paraId="5CAFDE28" w14:textId="37D997D8" w:rsidR="00D97AD3" w:rsidRPr="006D5757" w:rsidRDefault="00667453" w:rsidP="00E92900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  <w:proofErr w:type="spellStart"/>
            <w:r w:rsidR="00773D32" w:rsidRPr="006D5757">
              <w:rPr>
                <w:rFonts w:ascii="Tahoma" w:hAnsi="Tahoma" w:cs="Tahoma"/>
              </w:rPr>
              <w:t>Báo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cáo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hoạt</w:t>
            </w:r>
            <w:proofErr w:type="spellEnd"/>
            <w:r w:rsidR="00773D32" w:rsidRPr="006D5757">
              <w:rPr>
                <w:rFonts w:ascii="Tahoma" w:hAnsi="Tahoma" w:cs="Tahoma"/>
              </w:rPr>
              <w:t xml:space="preserve"> </w:t>
            </w:r>
            <w:proofErr w:type="spellStart"/>
            <w:r w:rsidR="00773D32" w:rsidRPr="006D5757">
              <w:rPr>
                <w:rFonts w:ascii="Tahoma" w:hAnsi="Tahoma" w:cs="Tahoma"/>
              </w:rPr>
              <w:t>động</w:t>
            </w:r>
            <w:proofErr w:type="spellEnd"/>
            <w:r w:rsidR="00433598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phòng</w:t>
            </w:r>
            <w:proofErr w:type="spellEnd"/>
            <w:r w:rsidR="00433598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hàng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BB78BE">
              <w:rPr>
                <w:rFonts w:ascii="Tahoma" w:hAnsi="Tahoma" w:cs="Tahoma"/>
              </w:rPr>
              <w:t>tuần</w:t>
            </w:r>
            <w:proofErr w:type="spellEnd"/>
            <w:r w:rsidR="00BB78BE">
              <w:rPr>
                <w:rFonts w:ascii="Tahoma" w:hAnsi="Tahoma" w:cs="Tahoma"/>
              </w:rPr>
              <w:t>/</w:t>
            </w:r>
            <w:proofErr w:type="spellStart"/>
            <w:r w:rsidR="00BB78BE">
              <w:rPr>
                <w:rFonts w:ascii="Tahoma" w:hAnsi="Tahoma" w:cs="Tahoma"/>
              </w:rPr>
              <w:t>tháng</w:t>
            </w:r>
            <w:proofErr w:type="spellEnd"/>
            <w:r w:rsidR="00BB78BE">
              <w:rPr>
                <w:rFonts w:ascii="Tahoma" w:hAnsi="Tahoma" w:cs="Tahoma"/>
              </w:rPr>
              <w:t>/</w:t>
            </w:r>
            <w:proofErr w:type="spellStart"/>
            <w:r w:rsidR="00BB78BE">
              <w:rPr>
                <w:rFonts w:ascii="Tahoma" w:hAnsi="Tahoma" w:cs="Tahoma"/>
              </w:rPr>
              <w:t>năm</w:t>
            </w:r>
            <w:proofErr w:type="spellEnd"/>
            <w:r w:rsidR="00BB78BE">
              <w:rPr>
                <w:rFonts w:ascii="Tahoma" w:hAnsi="Tahoma" w:cs="Tahoma"/>
              </w:rPr>
              <w:t xml:space="preserve"> </w:t>
            </w:r>
            <w:proofErr w:type="spellStart"/>
            <w:r w:rsidR="00433598">
              <w:rPr>
                <w:rFonts w:ascii="Tahoma" w:hAnsi="Tahoma" w:cs="Tahoma"/>
              </w:rPr>
              <w:t>tới</w:t>
            </w:r>
            <w:proofErr w:type="spellEnd"/>
            <w:r w:rsidR="00433598">
              <w:rPr>
                <w:rFonts w:ascii="Tahoma" w:hAnsi="Tahoma" w:cs="Tahoma"/>
              </w:rPr>
              <w:t xml:space="preserve"> </w:t>
            </w:r>
            <w:proofErr w:type="spellStart"/>
            <w:r w:rsidR="004E45E0">
              <w:rPr>
                <w:rFonts w:ascii="Tahoma" w:hAnsi="Tahoma" w:cs="Tahoma"/>
              </w:rPr>
              <w:t>Trưởng</w:t>
            </w:r>
            <w:proofErr w:type="spellEnd"/>
            <w:r w:rsidR="004E45E0">
              <w:rPr>
                <w:rFonts w:ascii="Tahoma" w:hAnsi="Tahoma" w:cs="Tahoma"/>
              </w:rPr>
              <w:t xml:space="preserve"> </w:t>
            </w:r>
            <w:proofErr w:type="spellStart"/>
            <w:r w:rsidR="00D31352" w:rsidRPr="006D5757">
              <w:rPr>
                <w:rFonts w:ascii="Tahoma" w:hAnsi="Tahoma" w:cs="Tahoma"/>
              </w:rPr>
              <w:t>Phòng</w:t>
            </w:r>
            <w:proofErr w:type="spellEnd"/>
            <w:r w:rsidR="00433598">
              <w:rPr>
                <w:rFonts w:ascii="Tahoma" w:hAnsi="Tahoma" w:cs="Tahoma"/>
              </w:rPr>
              <w:t>.</w:t>
            </w:r>
            <w:r w:rsidR="00773D32" w:rsidRPr="006D5757">
              <w:rPr>
                <w:rFonts w:ascii="Tahoma" w:hAnsi="Tahoma" w:cs="Tahoma"/>
              </w:rPr>
              <w:t xml:space="preserve"> </w:t>
            </w:r>
          </w:p>
        </w:tc>
      </w:tr>
      <w:tr w:rsidR="00F84E5B" w:rsidRPr="006D5757" w14:paraId="015D2167" w14:textId="77777777" w:rsidTr="00F84E5B">
        <w:trPr>
          <w:trHeight w:val="38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FCD4857" w14:textId="77777777" w:rsidR="000F0A38" w:rsidRPr="006D5757" w:rsidRDefault="009812C6" w:rsidP="00BE2E8B">
            <w:pPr>
              <w:rPr>
                <w:rFonts w:ascii="Tahoma" w:hAnsi="Tahoma" w:cs="Tahoma"/>
                <w:lang w:val="vi-VN"/>
              </w:rPr>
            </w:pPr>
            <w:r w:rsidRPr="006D5757">
              <w:rPr>
                <w:rFonts w:ascii="Tahoma" w:hAnsi="Tahoma" w:cs="Tahoma"/>
              </w:rPr>
              <w:t>III</w:t>
            </w:r>
            <w:r w:rsidR="000F0A38" w:rsidRPr="006D5757">
              <w:rPr>
                <w:rFonts w:ascii="Tahoma" w:hAnsi="Tahoma" w:cs="Tahoma"/>
                <w:lang w:val="vi-VN"/>
              </w:rPr>
              <w:t xml:space="preserve">. TIÊU CHUẨN ĐỐI VỚI NGƯỜI THỰC HIỆN CÔNG VIỆC </w:t>
            </w:r>
          </w:p>
        </w:tc>
      </w:tr>
      <w:tr w:rsidR="00F84E5B" w:rsidRPr="006D5757" w14:paraId="1BCD5FA8" w14:textId="77777777" w:rsidTr="004E4733">
        <w:trPr>
          <w:trHeight w:val="259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CD72031" w14:textId="50A3294E" w:rsidR="000F0A38" w:rsidRPr="00E2261A" w:rsidRDefault="004E4733" w:rsidP="00CD50D2">
            <w:pPr>
              <w:pStyle w:val="Header"/>
              <w:tabs>
                <w:tab w:val="clear" w:pos="4320"/>
                <w:tab w:val="clear" w:pos="8640"/>
                <w:tab w:val="left" w:pos="23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6D5757">
              <w:rPr>
                <w:rFonts w:ascii="Tahoma" w:hAnsi="Tahoma" w:cs="Tahoma"/>
                <w:bCs/>
                <w:lang w:val="en-US"/>
              </w:rPr>
              <w:t xml:space="preserve">1. </w:t>
            </w:r>
            <w:r w:rsidR="000F0A38" w:rsidRPr="006D5757">
              <w:rPr>
                <w:rFonts w:ascii="Tahoma" w:hAnsi="Tahoma" w:cs="Tahoma"/>
                <w:bCs/>
                <w:lang w:val="vi-VN"/>
              </w:rPr>
              <w:t xml:space="preserve">Trình độ học </w:t>
            </w:r>
            <w:r w:rsidR="004E45E0">
              <w:rPr>
                <w:rFonts w:ascii="Tahoma" w:hAnsi="Tahoma" w:cs="Tahoma"/>
                <w:bCs/>
                <w:lang w:val="vi-VN"/>
              </w:rPr>
              <w:t xml:space="preserve">vấn tối thiểu: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Đại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học</w:t>
            </w:r>
            <w:proofErr w:type="spellEnd"/>
          </w:p>
          <w:p w14:paraId="66837B07" w14:textId="2900CBF5" w:rsidR="00E92900" w:rsidRPr="00E92900" w:rsidRDefault="004E4733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E2261A">
              <w:rPr>
                <w:rFonts w:ascii="Tahoma" w:hAnsi="Tahoma" w:cs="Tahoma"/>
                <w:bCs/>
                <w:lang w:val="en-US"/>
              </w:rPr>
              <w:t xml:space="preserve">2. </w:t>
            </w:r>
            <w:r w:rsidR="00DA1F74" w:rsidRPr="00E2261A">
              <w:rPr>
                <w:rFonts w:ascii="Tahoma" w:hAnsi="Tahoma" w:cs="Tahoma"/>
                <w:bCs/>
                <w:lang w:val="vi-VN"/>
              </w:rPr>
              <w:t>Kinh nghiệm: ít nhất</w:t>
            </w:r>
            <w:r w:rsidR="00DA1F74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4E45E0" w:rsidRPr="00E2261A">
              <w:rPr>
                <w:rFonts w:ascii="Tahoma" w:hAnsi="Tahoma" w:cs="Tahoma"/>
                <w:bCs/>
                <w:lang w:val="en-US"/>
              </w:rPr>
              <w:t>1</w:t>
            </w:r>
            <w:r w:rsidR="00DA1F74" w:rsidRPr="00E2261A">
              <w:rPr>
                <w:rFonts w:ascii="Tahoma" w:hAnsi="Tahoma" w:cs="Tahoma"/>
                <w:bCs/>
                <w:lang w:val="vi-VN"/>
              </w:rPr>
              <w:t xml:space="preserve"> năm kinh nghiệm </w:t>
            </w:r>
            <w:proofErr w:type="spellStart"/>
            <w:r w:rsidR="00EB033D" w:rsidRPr="00E2261A">
              <w:rPr>
                <w:rFonts w:ascii="Tahoma" w:hAnsi="Tahoma" w:cs="Tahoma"/>
                <w:bCs/>
                <w:lang w:val="en-US"/>
              </w:rPr>
              <w:t>tại</w:t>
            </w:r>
            <w:proofErr w:type="spellEnd"/>
            <w:r w:rsidR="00EB033D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B033D" w:rsidRPr="00E2261A">
              <w:rPr>
                <w:rFonts w:ascii="Tahoma" w:hAnsi="Tahoma" w:cs="Tahoma"/>
                <w:bCs/>
                <w:lang w:val="en-US"/>
              </w:rPr>
              <w:t>vị</w:t>
            </w:r>
            <w:proofErr w:type="spellEnd"/>
            <w:r w:rsidR="00EB033D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B033D" w:rsidRPr="00E2261A">
              <w:rPr>
                <w:rFonts w:ascii="Tahoma" w:hAnsi="Tahoma" w:cs="Tahoma"/>
                <w:bCs/>
                <w:lang w:val="en-US"/>
              </w:rPr>
              <w:t>trí</w:t>
            </w:r>
            <w:proofErr w:type="spellEnd"/>
            <w:r w:rsidR="00EB033D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B033D" w:rsidRPr="00E2261A">
              <w:rPr>
                <w:rFonts w:ascii="Tahoma" w:hAnsi="Tahoma" w:cs="Tahoma"/>
                <w:bCs/>
                <w:lang w:val="en-US"/>
              </w:rPr>
              <w:t>tương</w:t>
            </w:r>
            <w:proofErr w:type="spellEnd"/>
            <w:r w:rsidR="00EB033D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1B3D5BC7" w14:textId="7FE846EE" w:rsidR="000F0A38" w:rsidRPr="00E2261A" w:rsidRDefault="00E92900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3</w:t>
            </w:r>
            <w:r w:rsidR="004E4733" w:rsidRPr="00E2261A">
              <w:rPr>
                <w:rFonts w:ascii="Tahoma" w:hAnsi="Tahoma" w:cs="Tahoma"/>
                <w:bCs/>
                <w:lang w:val="en-US"/>
              </w:rPr>
              <w:t xml:space="preserve">. </w:t>
            </w:r>
            <w:proofErr w:type="spellStart"/>
            <w:r w:rsidR="005422F1" w:rsidRPr="00E2261A">
              <w:rPr>
                <w:rFonts w:ascii="Tahoma" w:hAnsi="Tahoma" w:cs="Tahoma"/>
                <w:bCs/>
                <w:lang w:val="en-US"/>
              </w:rPr>
              <w:t>T</w:t>
            </w:r>
            <w:r w:rsidR="000F0A38" w:rsidRPr="00E2261A">
              <w:rPr>
                <w:rFonts w:ascii="Tahoma" w:hAnsi="Tahoma" w:cs="Tahoma"/>
                <w:bCs/>
                <w:lang w:val="en-US"/>
              </w:rPr>
              <w:t>hành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thạo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 xml:space="preserve"> tin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học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văn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phòng</w:t>
            </w:r>
            <w:proofErr w:type="spellEnd"/>
          </w:p>
          <w:p w14:paraId="1BF6AFF8" w14:textId="09F10924" w:rsidR="000F0A38" w:rsidRPr="00E2261A" w:rsidRDefault="00E92900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4</w:t>
            </w:r>
            <w:r w:rsidR="004E4733" w:rsidRPr="00E2261A">
              <w:rPr>
                <w:rFonts w:ascii="Tahoma" w:hAnsi="Tahoma" w:cs="Tahoma"/>
                <w:bCs/>
                <w:lang w:val="en-US"/>
              </w:rPr>
              <w:t xml:space="preserve">.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Kỹ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E2261A"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 w:rsidR="000F0A38" w:rsidRPr="00E2261A">
              <w:rPr>
                <w:rFonts w:ascii="Tahoma" w:hAnsi="Tahoma" w:cs="Tahoma"/>
                <w:bCs/>
                <w:lang w:val="en-US"/>
              </w:rPr>
              <w:t>:</w:t>
            </w:r>
            <w:r w:rsidR="004E4733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61C98C4B" w14:textId="6699B511" w:rsidR="00A63AD8" w:rsidRPr="006D5757" w:rsidRDefault="00A63AD8" w:rsidP="00CD50D2">
            <w:pPr>
              <w:pStyle w:val="Header"/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E2261A">
              <w:rPr>
                <w:rFonts w:ascii="Tahoma" w:hAnsi="Tahoma" w:cs="Tahoma"/>
                <w:bCs/>
                <w:lang w:val="en-US"/>
              </w:rPr>
              <w:t xml:space="preserve">- NĂNG LỰC QUẢN LÝ: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Triển</w:t>
            </w:r>
            <w:proofErr w:type="spellEnd"/>
            <w:r w:rsidR="00F578A2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khai</w:t>
            </w:r>
            <w:proofErr w:type="spellEnd"/>
            <w:r w:rsidR="00F578A2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và</w:t>
            </w:r>
            <w:proofErr w:type="spellEnd"/>
            <w:r w:rsidR="00F578A2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giám</w:t>
            </w:r>
            <w:proofErr w:type="spellEnd"/>
            <w:r w:rsidR="00F578A2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sát</w:t>
            </w:r>
            <w:proofErr w:type="spellEnd"/>
            <w:r w:rsidR="00F578A2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 w:rsidRPr="006D5757">
              <w:rPr>
                <w:rFonts w:ascii="Tahoma" w:hAnsi="Tahoma" w:cs="Tahoma"/>
                <w:bCs/>
                <w:lang w:val="en-US"/>
              </w:rPr>
              <w:t>côn</w:t>
            </w:r>
            <w:r w:rsidR="00F578A2">
              <w:rPr>
                <w:rFonts w:ascii="Tahoma" w:hAnsi="Tahoma" w:cs="Tahoma"/>
                <w:bCs/>
                <w:lang w:val="en-US"/>
              </w:rPr>
              <w:t>g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việc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="00E143E6" w:rsidRPr="00E2261A">
              <w:rPr>
                <w:rFonts w:ascii="Tahoma" w:hAnsi="Tahoma" w:cs="Tahoma"/>
                <w:bCs/>
                <w:lang w:val="en-US"/>
              </w:rPr>
              <w:t>Gắn</w:t>
            </w:r>
            <w:proofErr w:type="spellEnd"/>
            <w:r w:rsidR="00E143E6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143E6" w:rsidRPr="00E2261A">
              <w:rPr>
                <w:rFonts w:ascii="Tahoma" w:hAnsi="Tahoma" w:cs="Tahoma"/>
                <w:bCs/>
                <w:lang w:val="en-US"/>
              </w:rPr>
              <w:t>kết</w:t>
            </w:r>
            <w:proofErr w:type="spellEnd"/>
            <w:r w:rsidR="00E143E6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143E6" w:rsidRPr="00E2261A">
              <w:rPr>
                <w:rFonts w:ascii="Tahoma" w:hAnsi="Tahoma" w:cs="Tahoma"/>
                <w:bCs/>
                <w:lang w:val="en-US"/>
              </w:rPr>
              <w:t>và</w:t>
            </w:r>
            <w:proofErr w:type="spellEnd"/>
            <w:r w:rsidR="00E143E6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143E6" w:rsidRPr="00E2261A">
              <w:rPr>
                <w:rFonts w:ascii="Tahoma" w:hAnsi="Tahoma" w:cs="Tahoma"/>
                <w:bCs/>
                <w:lang w:val="en-US"/>
              </w:rPr>
              <w:t>p</w:t>
            </w:r>
            <w:r w:rsidRPr="00E2261A">
              <w:rPr>
                <w:rFonts w:ascii="Tahoma" w:hAnsi="Tahoma" w:cs="Tahoma"/>
                <w:bCs/>
                <w:lang w:val="en-US"/>
              </w:rPr>
              <w:t>hát</w:t>
            </w:r>
            <w:proofErr w:type="spellEnd"/>
            <w:r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2261A">
              <w:rPr>
                <w:rFonts w:ascii="Tahoma" w:hAnsi="Tahoma" w:cs="Tahoma"/>
                <w:bCs/>
                <w:lang w:val="en-US"/>
              </w:rPr>
              <w:t>triển</w:t>
            </w:r>
            <w:proofErr w:type="spellEnd"/>
            <w:r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đội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ngũ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Xây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dựng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mối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quan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F578A2">
              <w:rPr>
                <w:rFonts w:ascii="Tahoma" w:hAnsi="Tahoma" w:cs="Tahoma"/>
                <w:bCs/>
                <w:lang w:val="en-US"/>
              </w:rPr>
              <w:t>hệ</w:t>
            </w:r>
            <w:proofErr w:type="spellEnd"/>
            <w:r w:rsidR="00F578A2">
              <w:rPr>
                <w:rFonts w:ascii="Tahoma" w:hAnsi="Tahoma" w:cs="Tahoma"/>
                <w:bCs/>
                <w:lang w:val="en-US"/>
              </w:rPr>
              <w:t>, R</w:t>
            </w:r>
            <w:r w:rsidRPr="00E2261A">
              <w:rPr>
                <w:rFonts w:ascii="Tahoma" w:hAnsi="Tahoma" w:cs="Tahoma"/>
                <w:bCs/>
                <w:lang w:val="en-US"/>
              </w:rPr>
              <w:t xml:space="preserve">a </w:t>
            </w:r>
            <w:proofErr w:type="spellStart"/>
            <w:r w:rsidRPr="00E2261A">
              <w:rPr>
                <w:rFonts w:ascii="Tahoma" w:hAnsi="Tahoma" w:cs="Tahoma"/>
                <w:bCs/>
                <w:lang w:val="en-US"/>
              </w:rPr>
              <w:t>quyết</w:t>
            </w:r>
            <w:proofErr w:type="spellEnd"/>
            <w:r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2261A">
              <w:rPr>
                <w:rFonts w:ascii="Tahoma" w:hAnsi="Tahoma" w:cs="Tahoma"/>
                <w:bCs/>
                <w:lang w:val="en-US"/>
              </w:rPr>
              <w:t>định</w:t>
            </w:r>
            <w:proofErr w:type="spellEnd"/>
            <w:r w:rsidRPr="00E2261A">
              <w:rPr>
                <w:rFonts w:ascii="Tahoma" w:hAnsi="Tahoma" w:cs="Tahoma"/>
                <w:bCs/>
                <w:lang w:val="en-US"/>
              </w:rPr>
              <w:t xml:space="preserve">, </w:t>
            </w:r>
          </w:p>
          <w:p w14:paraId="0C17F2DD" w14:textId="7DD9B92D" w:rsidR="00A63AD8" w:rsidRPr="006D5757" w:rsidRDefault="00A63AD8" w:rsidP="00E9290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6D5757">
              <w:rPr>
                <w:rFonts w:ascii="Tahoma" w:hAnsi="Tahoma" w:cs="Tahoma"/>
                <w:bCs/>
                <w:lang w:val="en-US"/>
              </w:rPr>
              <w:t xml:space="preserve">- NĂNG LỰC CHUYÊN MÔN: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N</w:t>
            </w:r>
            <w:r w:rsidR="00E92900" w:rsidRPr="00E2261A">
              <w:rPr>
                <w:rFonts w:ascii="Tahoma" w:hAnsi="Tahoma" w:cs="Tahoma"/>
                <w:bCs/>
                <w:lang w:val="en-US"/>
              </w:rPr>
              <w:t>ắm</w:t>
            </w:r>
            <w:proofErr w:type="spellEnd"/>
            <w:r w:rsidR="00E92900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 w:rsidRPr="00E2261A">
              <w:rPr>
                <w:rFonts w:ascii="Tahoma" w:hAnsi="Tahoma" w:cs="Tahoma"/>
                <w:bCs/>
                <w:lang w:val="en-US"/>
              </w:rPr>
              <w:t>vững</w:t>
            </w:r>
            <w:proofErr w:type="spellEnd"/>
            <w:r w:rsidR="00E92900" w:rsidRPr="00E2261A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các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hệ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thống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QLCL</w:t>
            </w:r>
            <w:r w:rsidR="0017024D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="0017024D">
              <w:rPr>
                <w:rFonts w:ascii="Tahoma" w:hAnsi="Tahoma" w:cs="Tahoma"/>
                <w:bCs/>
                <w:lang w:val="en-US"/>
              </w:rPr>
              <w:t>luật</w:t>
            </w:r>
            <w:proofErr w:type="spellEnd"/>
            <w:r w:rsidR="0017024D">
              <w:rPr>
                <w:rFonts w:ascii="Tahoma" w:hAnsi="Tahoma" w:cs="Tahoma"/>
                <w:bCs/>
                <w:lang w:val="en-US"/>
              </w:rPr>
              <w:t xml:space="preserve"> ATTP</w:t>
            </w:r>
            <w:r w:rsidR="00E92900">
              <w:rPr>
                <w:rFonts w:ascii="Tahoma" w:hAnsi="Tahoma" w:cs="Tahoma"/>
                <w:bCs/>
                <w:lang w:val="en-US"/>
              </w:rPr>
              <w:t xml:space="preserve">;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thành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thạo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các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công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cụ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phân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tích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dữ</w:t>
            </w:r>
            <w:proofErr w:type="spellEnd"/>
            <w:r w:rsidR="00E92900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E92900">
              <w:rPr>
                <w:rFonts w:ascii="Tahoma" w:hAnsi="Tahoma" w:cs="Tahoma"/>
                <w:bCs/>
                <w:lang w:val="en-US"/>
              </w:rPr>
              <w:t>liệu</w:t>
            </w:r>
            <w:proofErr w:type="spellEnd"/>
            <w:r w:rsidR="009341D3">
              <w:rPr>
                <w:rFonts w:ascii="Tahoma" w:hAnsi="Tahoma" w:cs="Tahoma"/>
                <w:bCs/>
                <w:lang w:val="en-US"/>
              </w:rPr>
              <w:t xml:space="preserve">; </w:t>
            </w:r>
            <w:proofErr w:type="spellStart"/>
            <w:r w:rsidR="009341D3">
              <w:rPr>
                <w:rFonts w:ascii="Tahoma" w:hAnsi="Tahoma" w:cs="Tahoma"/>
                <w:bCs/>
                <w:lang w:val="en-US"/>
              </w:rPr>
              <w:t>kĩ</w:t>
            </w:r>
            <w:proofErr w:type="spellEnd"/>
            <w:r w:rsidR="009341D3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9341D3"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 w:rsidR="009341D3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9341D3">
              <w:rPr>
                <w:rFonts w:ascii="Tahoma" w:hAnsi="Tahoma" w:cs="Tahoma"/>
                <w:bCs/>
                <w:lang w:val="en-US"/>
              </w:rPr>
              <w:t>phòng</w:t>
            </w:r>
            <w:proofErr w:type="spellEnd"/>
            <w:r w:rsidR="009341D3">
              <w:rPr>
                <w:rFonts w:ascii="Tahoma" w:hAnsi="Tahoma" w:cs="Tahoma"/>
                <w:bCs/>
                <w:lang w:val="en-US"/>
              </w:rPr>
              <w:t xml:space="preserve"> lab </w:t>
            </w:r>
            <w:proofErr w:type="spellStart"/>
            <w:r w:rsidR="009341D3">
              <w:rPr>
                <w:rFonts w:ascii="Tahoma" w:hAnsi="Tahoma" w:cs="Tahoma"/>
                <w:bCs/>
                <w:lang w:val="en-US"/>
              </w:rPr>
              <w:t>tốt</w:t>
            </w:r>
            <w:proofErr w:type="spellEnd"/>
          </w:p>
          <w:p w14:paraId="0DCCC50E" w14:textId="0C6F1F35" w:rsidR="00A63AD8" w:rsidRPr="006D5757" w:rsidRDefault="00A63AD8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6D5757">
              <w:rPr>
                <w:rFonts w:ascii="Tahoma" w:hAnsi="Tahoma" w:cs="Tahoma"/>
                <w:bCs/>
                <w:lang w:val="en-US"/>
              </w:rPr>
              <w:t xml:space="preserve">- NĂNG LỰC CHUNG: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Đạo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đức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nghề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nghiệp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Giải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quyết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vấn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đề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Quản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trị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rủi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ro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Thuyết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trình</w:t>
            </w:r>
            <w:proofErr w:type="spellEnd"/>
            <w:r w:rsidR="00BB78BE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Pr="006D5757">
              <w:rPr>
                <w:rFonts w:ascii="Tahoma" w:hAnsi="Tahoma" w:cs="Tahoma"/>
                <w:bCs/>
                <w:lang w:val="en-US"/>
              </w:rPr>
              <w:t xml:space="preserve">-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truyền</w:t>
            </w:r>
            <w:proofErr w:type="spellEnd"/>
            <w:r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6D5757">
              <w:rPr>
                <w:rFonts w:ascii="Tahoma" w:hAnsi="Tahoma" w:cs="Tahoma"/>
                <w:bCs/>
                <w:lang w:val="en-US"/>
              </w:rPr>
              <w:t>đạt</w:t>
            </w:r>
            <w:proofErr w:type="spellEnd"/>
          </w:p>
          <w:p w14:paraId="03B0697B" w14:textId="77777777" w:rsidR="00A63AD8" w:rsidRPr="006D5757" w:rsidRDefault="004E4733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shd w:val="clear" w:color="auto" w:fill="F8F8F8"/>
              </w:rPr>
            </w:pPr>
            <w:r w:rsidRPr="006D5757">
              <w:rPr>
                <w:rFonts w:ascii="Tahoma" w:hAnsi="Tahoma" w:cs="Tahoma"/>
                <w:bCs/>
                <w:lang w:val="en-US"/>
              </w:rPr>
              <w:t xml:space="preserve">5. </w:t>
            </w:r>
            <w:proofErr w:type="spellStart"/>
            <w:r w:rsidR="000F0A38" w:rsidRPr="006D5757">
              <w:rPr>
                <w:rFonts w:ascii="Tahoma" w:hAnsi="Tahoma" w:cs="Tahoma"/>
                <w:bCs/>
                <w:lang w:val="en-US"/>
              </w:rPr>
              <w:t>Thái</w:t>
            </w:r>
            <w:proofErr w:type="spellEnd"/>
            <w:r w:rsidR="000F0A38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6D5757">
              <w:rPr>
                <w:rFonts w:ascii="Tahoma" w:hAnsi="Tahoma" w:cs="Tahoma"/>
                <w:bCs/>
                <w:lang w:val="en-US"/>
              </w:rPr>
              <w:t>độ</w:t>
            </w:r>
            <w:proofErr w:type="spellEnd"/>
            <w:r w:rsidR="000F0A38" w:rsidRPr="006D5757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="000F0A38" w:rsidRPr="006D5757">
              <w:rPr>
                <w:rFonts w:ascii="Tahoma" w:hAnsi="Tahoma" w:cs="Tahoma"/>
                <w:bCs/>
                <w:lang w:val="en-US"/>
              </w:rPr>
              <w:t>phẩm</w:t>
            </w:r>
            <w:proofErr w:type="spellEnd"/>
            <w:r w:rsidR="000F0A38" w:rsidRPr="006D575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F0A38" w:rsidRPr="006D5757">
              <w:rPr>
                <w:rFonts w:ascii="Tahoma" w:hAnsi="Tahoma" w:cs="Tahoma"/>
                <w:bCs/>
                <w:lang w:val="en-US"/>
              </w:rPr>
              <w:t>chất</w:t>
            </w:r>
            <w:proofErr w:type="spellEnd"/>
            <w:r w:rsidR="000F0A38" w:rsidRPr="006D5757">
              <w:rPr>
                <w:rFonts w:ascii="Tahoma" w:hAnsi="Tahoma" w:cs="Tahoma"/>
                <w:bCs/>
                <w:lang w:val="en-US"/>
              </w:rPr>
              <w:t>:</w:t>
            </w:r>
            <w:r w:rsidR="000F0A38" w:rsidRPr="006D5757">
              <w:rPr>
                <w:rFonts w:ascii="Tahoma" w:hAnsi="Tahoma" w:cs="Tahoma"/>
                <w:shd w:val="clear" w:color="auto" w:fill="F8F8F8"/>
              </w:rPr>
              <w:t xml:space="preserve"> </w:t>
            </w:r>
          </w:p>
          <w:p w14:paraId="21CB3A6C" w14:textId="77777777" w:rsidR="000F0A38" w:rsidRPr="006D5757" w:rsidRDefault="00A63AD8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6D5757">
              <w:rPr>
                <w:rFonts w:ascii="Tahoma" w:hAnsi="Tahoma" w:cs="Tahoma"/>
                <w:bCs/>
                <w:lang w:val="en-US"/>
              </w:rPr>
              <w:t xml:space="preserve">- </w:t>
            </w:r>
            <w:proofErr w:type="spellStart"/>
            <w:r w:rsidR="000F0A38" w:rsidRPr="006D5757">
              <w:rPr>
                <w:rFonts w:ascii="Tahoma" w:hAnsi="Tahoma" w:cs="Tahoma"/>
                <w:shd w:val="clear" w:color="auto" w:fill="FFFFFF"/>
              </w:rPr>
              <w:t>Trung</w:t>
            </w:r>
            <w:proofErr w:type="spellEnd"/>
            <w:r w:rsidR="000F0A38" w:rsidRPr="006D5757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="000F0A38" w:rsidRPr="006D5757">
              <w:rPr>
                <w:rFonts w:ascii="Tahoma" w:hAnsi="Tahoma" w:cs="Tahoma"/>
                <w:shd w:val="clear" w:color="auto" w:fill="FFFFFF"/>
              </w:rPr>
              <w:t>thực</w:t>
            </w:r>
            <w:proofErr w:type="spellEnd"/>
            <w:r w:rsidR="000F0A38" w:rsidRPr="006D5757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tỉ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mỉ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, </w:t>
            </w:r>
            <w:proofErr w:type="spellStart"/>
            <w:r w:rsidR="00CC399A" w:rsidRPr="006D5757">
              <w:rPr>
                <w:rFonts w:ascii="Tahoma" w:hAnsi="Tahoma" w:cs="Tahoma"/>
                <w:shd w:val="clear" w:color="auto" w:fill="FFFFFF"/>
              </w:rPr>
              <w:t>nhiệt</w:t>
            </w:r>
            <w:proofErr w:type="spellEnd"/>
            <w:r w:rsidR="00CC399A" w:rsidRPr="006D5757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="00CC399A" w:rsidRPr="006D5757">
              <w:rPr>
                <w:rFonts w:ascii="Tahoma" w:hAnsi="Tahoma" w:cs="Tahoma"/>
                <w:shd w:val="clear" w:color="auto" w:fill="FFFFFF"/>
              </w:rPr>
              <w:t>tình</w:t>
            </w:r>
            <w:proofErr w:type="spellEnd"/>
          </w:p>
          <w:p w14:paraId="0C8D178E" w14:textId="0339E1C8" w:rsidR="000F0A38" w:rsidRPr="006D5757" w:rsidRDefault="00A63AD8" w:rsidP="00CD50D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Tahoma" w:hAnsi="Tahoma" w:cs="Tahoma"/>
                <w:bCs/>
                <w:lang w:val="en-US"/>
              </w:rPr>
            </w:pPr>
            <w:r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-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Tinh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thần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trách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nhiệm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và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tuân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thủ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k</w:t>
            </w:r>
            <w:r w:rsidR="00E143E6">
              <w:rPr>
                <w:rFonts w:ascii="Tahoma" w:hAnsi="Tahoma" w:cs="Tahoma"/>
                <w:shd w:val="clear" w:color="auto" w:fill="FFFFFF"/>
                <w:lang w:val="en-US"/>
              </w:rPr>
              <w:t>ỷ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luật</w:t>
            </w:r>
            <w:proofErr w:type="spellEnd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 w:rsidR="009841A5" w:rsidRPr="006D5757">
              <w:rPr>
                <w:rFonts w:ascii="Tahoma" w:hAnsi="Tahoma" w:cs="Tahoma"/>
                <w:shd w:val="clear" w:color="auto" w:fill="FFFFFF"/>
                <w:lang w:val="en-US"/>
              </w:rPr>
              <w:t>cao</w:t>
            </w:r>
            <w:proofErr w:type="spellEnd"/>
          </w:p>
        </w:tc>
      </w:tr>
    </w:tbl>
    <w:p w14:paraId="30DB64EF" w14:textId="77777777" w:rsidR="00BE2E8B" w:rsidRPr="001771FF" w:rsidRDefault="00BE2E8B" w:rsidP="000F0A38">
      <w:pPr>
        <w:rPr>
          <w:rFonts w:ascii="Tahoma" w:hAnsi="Tahoma" w:cs="Tahoma"/>
        </w:rPr>
      </w:pPr>
    </w:p>
    <w:p w14:paraId="6BBBE170" w14:textId="4FDA82F4" w:rsidR="005212B7" w:rsidRPr="001771FF" w:rsidRDefault="005212B7" w:rsidP="005212B7">
      <w:pPr>
        <w:tabs>
          <w:tab w:val="left" w:pos="426"/>
        </w:tabs>
        <w:jc w:val="center"/>
        <w:rPr>
          <w:rFonts w:ascii="Tahoma" w:hAnsi="Tahoma" w:cs="Tahoma"/>
          <w:i/>
        </w:rPr>
      </w:pP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r w:rsidRPr="001771FF">
        <w:rPr>
          <w:rFonts w:ascii="Tahoma" w:hAnsi="Tahoma" w:cs="Tahoma"/>
          <w:i/>
        </w:rPr>
        <w:tab/>
      </w:r>
      <w:proofErr w:type="spellStart"/>
      <w:r w:rsidRPr="001771FF">
        <w:rPr>
          <w:rFonts w:ascii="Tahoma" w:hAnsi="Tahoma" w:cs="Tahoma"/>
          <w:i/>
        </w:rPr>
        <w:t>Hưng</w:t>
      </w:r>
      <w:proofErr w:type="spellEnd"/>
      <w:r w:rsidRPr="001771FF">
        <w:rPr>
          <w:rFonts w:ascii="Tahoma" w:hAnsi="Tahoma" w:cs="Tahoma"/>
          <w:i/>
        </w:rPr>
        <w:t xml:space="preserve"> </w:t>
      </w:r>
      <w:proofErr w:type="spellStart"/>
      <w:r w:rsidRPr="001771FF">
        <w:rPr>
          <w:rFonts w:ascii="Tahoma" w:hAnsi="Tahoma" w:cs="Tahoma"/>
          <w:i/>
        </w:rPr>
        <w:t>Yên</w:t>
      </w:r>
      <w:proofErr w:type="spellEnd"/>
      <w:r w:rsidRPr="001771FF">
        <w:rPr>
          <w:rFonts w:ascii="Tahoma" w:hAnsi="Tahoma" w:cs="Tahoma"/>
          <w:i/>
        </w:rPr>
        <w:t xml:space="preserve">, </w:t>
      </w:r>
      <w:proofErr w:type="spellStart"/>
      <w:r w:rsidRPr="001771FF">
        <w:rPr>
          <w:rFonts w:ascii="Tahoma" w:hAnsi="Tahoma" w:cs="Tahoma"/>
          <w:i/>
        </w:rPr>
        <w:t>ngày</w:t>
      </w:r>
      <w:proofErr w:type="spellEnd"/>
      <w:r w:rsidRPr="001771FF">
        <w:rPr>
          <w:rFonts w:ascii="Tahoma" w:hAnsi="Tahoma" w:cs="Tahoma"/>
          <w:i/>
        </w:rPr>
        <w:t xml:space="preserve"> </w:t>
      </w:r>
      <w:r w:rsidR="005C3DD8" w:rsidRPr="001771FF">
        <w:rPr>
          <w:rFonts w:ascii="Tahoma" w:hAnsi="Tahoma" w:cs="Tahoma"/>
          <w:i/>
        </w:rPr>
        <w:t>….</w:t>
      </w:r>
      <w:r w:rsidRPr="001771FF">
        <w:rPr>
          <w:rFonts w:ascii="Tahoma" w:hAnsi="Tahoma" w:cs="Tahoma"/>
          <w:i/>
        </w:rPr>
        <w:t xml:space="preserve"> </w:t>
      </w:r>
      <w:proofErr w:type="spellStart"/>
      <w:r w:rsidRPr="001771FF">
        <w:rPr>
          <w:rFonts w:ascii="Tahoma" w:hAnsi="Tahoma" w:cs="Tahoma"/>
          <w:i/>
        </w:rPr>
        <w:t>tháng</w:t>
      </w:r>
      <w:proofErr w:type="spellEnd"/>
      <w:r w:rsidRPr="001771FF">
        <w:rPr>
          <w:rFonts w:ascii="Tahoma" w:hAnsi="Tahoma" w:cs="Tahoma"/>
          <w:i/>
        </w:rPr>
        <w:t xml:space="preserve"> </w:t>
      </w:r>
      <w:proofErr w:type="gramStart"/>
      <w:r w:rsidR="005C3DD8" w:rsidRPr="001771FF">
        <w:rPr>
          <w:rFonts w:ascii="Tahoma" w:hAnsi="Tahoma" w:cs="Tahoma"/>
          <w:i/>
        </w:rPr>
        <w:t>…..</w:t>
      </w:r>
      <w:proofErr w:type="gramEnd"/>
      <w:r w:rsidRPr="001771FF">
        <w:rPr>
          <w:rFonts w:ascii="Tahoma" w:hAnsi="Tahoma" w:cs="Tahoma"/>
          <w:i/>
        </w:rPr>
        <w:t xml:space="preserve"> </w:t>
      </w:r>
      <w:proofErr w:type="spellStart"/>
      <w:r w:rsidRPr="001771FF">
        <w:rPr>
          <w:rFonts w:ascii="Tahoma" w:hAnsi="Tahoma" w:cs="Tahoma"/>
          <w:i/>
        </w:rPr>
        <w:t>năm</w:t>
      </w:r>
      <w:proofErr w:type="spellEnd"/>
      <w:r w:rsidR="00F578A2">
        <w:rPr>
          <w:rFonts w:ascii="Tahoma" w:hAnsi="Tahoma" w:cs="Tahoma"/>
          <w:i/>
        </w:rPr>
        <w:t xml:space="preserve"> 2022</w:t>
      </w:r>
    </w:p>
    <w:p w14:paraId="21C483DE" w14:textId="77777777" w:rsidR="005212B7" w:rsidRPr="001771FF" w:rsidRDefault="005212B7" w:rsidP="005212B7">
      <w:pPr>
        <w:tabs>
          <w:tab w:val="left" w:pos="426"/>
        </w:tabs>
        <w:jc w:val="right"/>
        <w:rPr>
          <w:rFonts w:ascii="Tahoma" w:hAnsi="Tahoma" w:cs="Tahoma"/>
          <w:i/>
        </w:rPr>
      </w:pPr>
      <w:r w:rsidRPr="001771FF">
        <w:rPr>
          <w:rFonts w:ascii="Tahoma" w:hAnsi="Tahoma" w:cs="Tahoma"/>
          <w:i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5212B7" w:rsidRPr="001771FF" w14:paraId="1F2DA2E1" w14:textId="77777777" w:rsidTr="002A469E">
        <w:trPr>
          <w:jc w:val="center"/>
        </w:trPr>
        <w:tc>
          <w:tcPr>
            <w:tcW w:w="3209" w:type="dxa"/>
          </w:tcPr>
          <w:p w14:paraId="0B03B0FF" w14:textId="77777777" w:rsidR="005212B7" w:rsidRPr="001771FF" w:rsidRDefault="005212B7" w:rsidP="002A469E">
            <w:pPr>
              <w:rPr>
                <w:rFonts w:ascii="Tahoma" w:hAnsi="Tahoma" w:cs="Tahoma"/>
              </w:rPr>
            </w:pPr>
            <w:r w:rsidRPr="001771FF">
              <w:rPr>
                <w:rFonts w:ascii="Tahoma" w:hAnsi="Tahoma" w:cs="Tahoma"/>
              </w:rPr>
              <w:t xml:space="preserve">     </w:t>
            </w:r>
            <w:proofErr w:type="spellStart"/>
            <w:r w:rsidRPr="001771FF">
              <w:rPr>
                <w:rFonts w:ascii="Tahoma" w:hAnsi="Tahoma" w:cs="Tahoma"/>
              </w:rPr>
              <w:t>Phòng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Hành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chính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Nhân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sự</w:t>
            </w:r>
            <w:proofErr w:type="spellEnd"/>
          </w:p>
        </w:tc>
        <w:tc>
          <w:tcPr>
            <w:tcW w:w="3210" w:type="dxa"/>
          </w:tcPr>
          <w:p w14:paraId="27A9D5D8" w14:textId="77777777" w:rsidR="005212B7" w:rsidRPr="001771FF" w:rsidRDefault="005212B7" w:rsidP="002A469E">
            <w:pPr>
              <w:rPr>
                <w:rFonts w:ascii="Tahoma" w:hAnsi="Tahoma" w:cs="Tahoma"/>
              </w:rPr>
            </w:pPr>
            <w:r w:rsidRPr="001771FF">
              <w:rPr>
                <w:rFonts w:ascii="Tahoma" w:hAnsi="Tahoma" w:cs="Tahoma"/>
              </w:rPr>
              <w:t xml:space="preserve">                 </w:t>
            </w:r>
            <w:proofErr w:type="spellStart"/>
            <w:r w:rsidRPr="001771FF">
              <w:rPr>
                <w:rFonts w:ascii="Tahoma" w:hAnsi="Tahoma" w:cs="Tahoma"/>
              </w:rPr>
              <w:t>Quản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lý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trực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tiếp</w:t>
            </w:r>
            <w:proofErr w:type="spellEnd"/>
          </w:p>
        </w:tc>
        <w:tc>
          <w:tcPr>
            <w:tcW w:w="3210" w:type="dxa"/>
          </w:tcPr>
          <w:p w14:paraId="397D8394" w14:textId="77777777" w:rsidR="005212B7" w:rsidRPr="001771FF" w:rsidRDefault="005212B7" w:rsidP="002A469E">
            <w:pPr>
              <w:rPr>
                <w:rFonts w:ascii="Tahoma" w:hAnsi="Tahoma" w:cs="Tahoma"/>
              </w:rPr>
            </w:pPr>
            <w:r w:rsidRPr="001771FF">
              <w:rPr>
                <w:rFonts w:ascii="Tahoma" w:hAnsi="Tahoma" w:cs="Tahoma"/>
              </w:rPr>
              <w:t xml:space="preserve">          </w:t>
            </w:r>
            <w:proofErr w:type="spellStart"/>
            <w:r w:rsidRPr="001771FF">
              <w:rPr>
                <w:rFonts w:ascii="Tahoma" w:hAnsi="Tahoma" w:cs="Tahoma"/>
              </w:rPr>
              <w:t>Người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nhận</w:t>
            </w:r>
            <w:proofErr w:type="spellEnd"/>
            <w:r w:rsidRPr="001771FF">
              <w:rPr>
                <w:rFonts w:ascii="Tahoma" w:hAnsi="Tahoma" w:cs="Tahoma"/>
              </w:rPr>
              <w:t xml:space="preserve"> </w:t>
            </w:r>
            <w:proofErr w:type="spellStart"/>
            <w:r w:rsidRPr="001771FF">
              <w:rPr>
                <w:rFonts w:ascii="Tahoma" w:hAnsi="Tahoma" w:cs="Tahoma"/>
              </w:rPr>
              <w:t>việc</w:t>
            </w:r>
            <w:proofErr w:type="spellEnd"/>
          </w:p>
        </w:tc>
      </w:tr>
    </w:tbl>
    <w:p w14:paraId="34CE4A9C" w14:textId="77777777" w:rsidR="00BE2E8B" w:rsidRPr="00CA1E79" w:rsidRDefault="00BE2E8B" w:rsidP="000F0A38">
      <w:pPr>
        <w:rPr>
          <w:sz w:val="22"/>
          <w:szCs w:val="22"/>
        </w:rPr>
      </w:pPr>
    </w:p>
    <w:sectPr w:rsidR="00BE2E8B" w:rsidRPr="00CA1E79" w:rsidSect="004E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9" w:h="16834" w:code="9"/>
      <w:pgMar w:top="288" w:right="1008" w:bottom="288" w:left="1296" w:header="70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2998" w14:textId="77777777" w:rsidR="002B0673" w:rsidRDefault="002B0673" w:rsidP="00BE2E8B">
      <w:r>
        <w:separator/>
      </w:r>
    </w:p>
  </w:endnote>
  <w:endnote w:type="continuationSeparator" w:id="0">
    <w:p w14:paraId="76665B83" w14:textId="77777777" w:rsidR="002B0673" w:rsidRDefault="002B0673" w:rsidP="00B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3C5D" w14:textId="77777777" w:rsidR="009F4F35" w:rsidRPr="009F4F35" w:rsidRDefault="009F4F35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47CC" w14:textId="3E002FB8" w:rsidR="002A469E" w:rsidRPr="009F4F35" w:rsidRDefault="009F4F35" w:rsidP="009F4F35">
    <w:pPr>
      <w:spacing w:after="160" w:line="254" w:lineRule="auto"/>
      <w:rPr>
        <w:rFonts w:ascii="Calibri" w:hAnsi="Calibri" w:cs="Calibri"/>
        <w:i/>
        <w:sz w:val="22"/>
        <w:szCs w:val="22"/>
        <w:lang w:eastAsia="en-US"/>
      </w:rPr>
    </w:pP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Địa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chỉ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: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Thôn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Xuân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Đào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,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Xã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Xuân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Dục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, Thị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xã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Mỹ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Hào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,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Tỉnh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Hưng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 xml:space="preserve"> </w:t>
    </w:r>
    <w:proofErr w:type="spellStart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Yên</w:t>
    </w:r>
    <w:proofErr w:type="spellEnd"/>
    <w:r w:rsidRPr="009F4F35">
      <w:rPr>
        <w:rFonts w:ascii="Tahoma" w:hAnsi="Tahoma" w:cs="Tahoma"/>
        <w:i/>
        <w:color w:val="333E48"/>
        <w:spacing w:val="-2"/>
        <w:sz w:val="21"/>
        <w:szCs w:val="21"/>
      </w:rPr>
      <w:t>, Việt Nam</w:t>
    </w:r>
    <w:r w:rsidR="002A469E" w:rsidRPr="009F4F35">
      <w:rPr>
        <w:i/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590A4" wp14:editId="6D5A837F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116840" cy="140335"/>
              <wp:effectExtent l="5080" t="635" r="1905" b="190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39E83" w14:textId="1D5AECA0" w:rsidR="002A469E" w:rsidRDefault="002A469E">
                          <w:pPr>
                            <w:pStyle w:val="Footer"/>
                            <w:ind w:left="-85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F4F3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59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4.4pt;margin-top:.05pt;width:9.2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9Hiw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" stroked="f">
              <v:fill opacity="0"/>
              <v:textbox inset="0,0,0,0">
                <w:txbxContent>
                  <w:p w14:paraId="44739E83" w14:textId="1D5AECA0" w:rsidR="002A469E" w:rsidRDefault="002A469E">
                    <w:pPr>
                      <w:pStyle w:val="Footer"/>
                      <w:ind w:left="-85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F4F3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D85B" w14:textId="77777777" w:rsidR="009F4F35" w:rsidRDefault="009F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871D" w14:textId="77777777" w:rsidR="002B0673" w:rsidRDefault="002B0673" w:rsidP="00BE2E8B">
      <w:r>
        <w:separator/>
      </w:r>
    </w:p>
  </w:footnote>
  <w:footnote w:type="continuationSeparator" w:id="0">
    <w:p w14:paraId="0B7B4ADF" w14:textId="77777777" w:rsidR="002B0673" w:rsidRDefault="002B0673" w:rsidP="00BE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248B" w14:textId="77777777" w:rsidR="009F4F35" w:rsidRDefault="009F4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8"/>
      <w:gridCol w:w="4302"/>
      <w:gridCol w:w="3420"/>
    </w:tblGrid>
    <w:tr w:rsidR="002A469E" w:rsidRPr="00F84E5B" w14:paraId="2804F10A" w14:textId="77777777" w:rsidTr="004E4733">
      <w:trPr>
        <w:trHeight w:val="977"/>
      </w:trPr>
      <w:tc>
        <w:tcPr>
          <w:tcW w:w="2358" w:type="dxa"/>
        </w:tcPr>
        <w:p w14:paraId="65CE4731" w14:textId="77777777" w:rsidR="002A469E" w:rsidRPr="00F84E5B" w:rsidRDefault="002A469E" w:rsidP="004E4733">
          <w:pPr>
            <w:pStyle w:val="Header"/>
            <w:rPr>
              <w:rFonts w:ascii="Tahoma" w:hAnsi="Tahoma" w:cs="Tahoma"/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0C7F836" wp14:editId="0289FF58">
                <wp:extent cx="1196340" cy="797560"/>
                <wp:effectExtent l="0" t="0" r="3810" b="254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340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8E1A16" w14:textId="77777777" w:rsidR="002A469E" w:rsidRPr="00F84E5B" w:rsidRDefault="002A469E" w:rsidP="00BE2E8B">
          <w:pPr>
            <w:pStyle w:val="Header"/>
            <w:jc w:val="center"/>
            <w:rPr>
              <w:rFonts w:ascii="Tahoma" w:hAnsi="Tahoma" w:cs="Tahoma"/>
              <w:lang w:val="en-US"/>
            </w:rPr>
          </w:pPr>
        </w:p>
      </w:tc>
      <w:tc>
        <w:tcPr>
          <w:tcW w:w="4302" w:type="dxa"/>
          <w:vAlign w:val="center"/>
        </w:tcPr>
        <w:p w14:paraId="278B9E6D" w14:textId="77777777" w:rsidR="002A469E" w:rsidRPr="006D5757" w:rsidRDefault="002A469E" w:rsidP="004E4733">
          <w:pPr>
            <w:jc w:val="center"/>
            <w:rPr>
              <w:rFonts w:ascii="Tahoma" w:hAnsi="Tahoma" w:cs="Tahoma"/>
              <w:bCs/>
              <w:sz w:val="24"/>
              <w:szCs w:val="24"/>
            </w:rPr>
          </w:pPr>
          <w:r w:rsidRPr="006D5757">
            <w:rPr>
              <w:rFonts w:ascii="Tahoma" w:hAnsi="Tahoma" w:cs="Tahoma"/>
              <w:bCs/>
              <w:sz w:val="24"/>
              <w:szCs w:val="24"/>
            </w:rPr>
            <w:t>BẢN MÔ TẢ CÔNG VIỆC</w:t>
          </w:r>
        </w:p>
      </w:tc>
      <w:tc>
        <w:tcPr>
          <w:tcW w:w="3420" w:type="dxa"/>
          <w:vAlign w:val="center"/>
        </w:tcPr>
        <w:p w14:paraId="32498CAC" w14:textId="77777777" w:rsidR="002A469E" w:rsidRPr="00F84E5B" w:rsidRDefault="002A469E" w:rsidP="00BE2E8B">
          <w:pPr>
            <w:rPr>
              <w:rFonts w:ascii="Tahoma" w:hAnsi="Tahoma" w:cs="Tahoma"/>
            </w:rPr>
          </w:pPr>
          <w:proofErr w:type="spellStart"/>
          <w:r w:rsidRPr="00F84E5B">
            <w:rPr>
              <w:rFonts w:ascii="Tahoma" w:hAnsi="Tahoma" w:cs="Tahoma"/>
            </w:rPr>
            <w:t>Mã</w:t>
          </w:r>
          <w:proofErr w:type="spellEnd"/>
          <w:r w:rsidRPr="00F84E5B">
            <w:rPr>
              <w:rFonts w:ascii="Tahoma" w:hAnsi="Tahoma" w:cs="Tahoma"/>
            </w:rPr>
            <w:t xml:space="preserve"> </w:t>
          </w:r>
          <w:proofErr w:type="spellStart"/>
          <w:r w:rsidRPr="00F84E5B">
            <w:rPr>
              <w:rFonts w:ascii="Tahoma" w:hAnsi="Tahoma" w:cs="Tahoma"/>
            </w:rPr>
            <w:t>số</w:t>
          </w:r>
          <w:proofErr w:type="spellEnd"/>
          <w:r w:rsidRPr="00F84E5B">
            <w:rPr>
              <w:rFonts w:ascii="Tahoma" w:hAnsi="Tahoma" w:cs="Tahoma"/>
            </w:rPr>
            <w:t>: 001</w:t>
          </w:r>
        </w:p>
        <w:p w14:paraId="4AA66A7D" w14:textId="77777777" w:rsidR="002A469E" w:rsidRPr="00F84E5B" w:rsidRDefault="002A469E" w:rsidP="00BE2E8B">
          <w:pPr>
            <w:rPr>
              <w:rFonts w:ascii="Tahoma" w:hAnsi="Tahoma" w:cs="Tahoma"/>
            </w:rPr>
          </w:pPr>
          <w:proofErr w:type="spellStart"/>
          <w:r w:rsidRPr="00F84E5B">
            <w:rPr>
              <w:rFonts w:ascii="Tahoma" w:hAnsi="Tahoma" w:cs="Tahoma"/>
            </w:rPr>
            <w:t>Lần</w:t>
          </w:r>
          <w:proofErr w:type="spellEnd"/>
          <w:r w:rsidRPr="00F84E5B">
            <w:rPr>
              <w:rFonts w:ascii="Tahoma" w:hAnsi="Tahoma" w:cs="Tahoma"/>
            </w:rPr>
            <w:t xml:space="preserve"> ban </w:t>
          </w:r>
          <w:proofErr w:type="spellStart"/>
          <w:r w:rsidRPr="00F84E5B">
            <w:rPr>
              <w:rFonts w:ascii="Tahoma" w:hAnsi="Tahoma" w:cs="Tahoma"/>
            </w:rPr>
            <w:t>hành</w:t>
          </w:r>
          <w:proofErr w:type="spellEnd"/>
          <w:r w:rsidRPr="00F84E5B">
            <w:rPr>
              <w:rFonts w:ascii="Tahoma" w:hAnsi="Tahoma" w:cs="Tahoma"/>
            </w:rPr>
            <w:t>: 01</w:t>
          </w:r>
        </w:p>
        <w:p w14:paraId="6D502C9A" w14:textId="77777777" w:rsidR="002A469E" w:rsidRPr="00F84E5B" w:rsidRDefault="002A469E" w:rsidP="00BE2E8B">
          <w:pPr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</w:rPr>
            <w:t>Ngày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hiệu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lực</w:t>
          </w:r>
          <w:proofErr w:type="spellEnd"/>
          <w:r>
            <w:rPr>
              <w:rFonts w:ascii="Tahoma" w:hAnsi="Tahoma" w:cs="Tahoma"/>
            </w:rPr>
            <w:t>: 01/09/2021</w:t>
          </w:r>
        </w:p>
        <w:p w14:paraId="37CBFF11" w14:textId="77777777" w:rsidR="002A469E" w:rsidRPr="00F84E5B" w:rsidRDefault="002A469E" w:rsidP="00BE2E8B">
          <w:pPr>
            <w:rPr>
              <w:rFonts w:ascii="Tahoma" w:hAnsi="Tahoma" w:cs="Tahoma"/>
              <w:lang w:val="vi-VN"/>
            </w:rPr>
          </w:pPr>
          <w:proofErr w:type="spellStart"/>
          <w:r w:rsidRPr="00F84E5B">
            <w:rPr>
              <w:rFonts w:ascii="Tahoma" w:hAnsi="Tahoma" w:cs="Tahoma"/>
            </w:rPr>
            <w:t>Số</w:t>
          </w:r>
          <w:proofErr w:type="spellEnd"/>
          <w:r w:rsidRPr="00F84E5B">
            <w:rPr>
              <w:rFonts w:ascii="Tahoma" w:hAnsi="Tahoma" w:cs="Tahoma"/>
            </w:rPr>
            <w:t xml:space="preserve"> </w:t>
          </w:r>
          <w:proofErr w:type="spellStart"/>
          <w:r w:rsidRPr="00F84E5B">
            <w:rPr>
              <w:rFonts w:ascii="Tahoma" w:hAnsi="Tahoma" w:cs="Tahoma"/>
            </w:rPr>
            <w:t>trang</w:t>
          </w:r>
          <w:proofErr w:type="spellEnd"/>
          <w:r w:rsidRPr="00F84E5B">
            <w:rPr>
              <w:rFonts w:ascii="Tahoma" w:hAnsi="Tahoma" w:cs="Tahoma"/>
            </w:rPr>
            <w:t>: 1/1</w:t>
          </w:r>
        </w:p>
      </w:tc>
    </w:tr>
  </w:tbl>
  <w:p w14:paraId="609FD982" w14:textId="77777777" w:rsidR="002A469E" w:rsidRPr="009F4F35" w:rsidRDefault="002A469E">
    <w:pPr>
      <w:pStyle w:val="Header"/>
      <w:rPr>
        <w:rFonts w:ascii="Tahoma" w:hAnsi="Tahoma" w:cs="Tahoma"/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A232" w14:textId="77777777" w:rsidR="009F4F35" w:rsidRDefault="009F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1B"/>
    <w:multiLevelType w:val="hybridMultilevel"/>
    <w:tmpl w:val="E12E3D7A"/>
    <w:lvl w:ilvl="0" w:tplc="B92422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2C1625A"/>
    <w:multiLevelType w:val="multilevel"/>
    <w:tmpl w:val="E1CE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25D4B"/>
    <w:multiLevelType w:val="multilevel"/>
    <w:tmpl w:val="99389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C7814"/>
    <w:multiLevelType w:val="hybridMultilevel"/>
    <w:tmpl w:val="A98A84DC"/>
    <w:lvl w:ilvl="0" w:tplc="628E507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14A74CA"/>
    <w:multiLevelType w:val="multilevel"/>
    <w:tmpl w:val="9AD8D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1102F"/>
    <w:multiLevelType w:val="hybridMultilevel"/>
    <w:tmpl w:val="6DEC97E8"/>
    <w:lvl w:ilvl="0" w:tplc="48B01E2C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F"/>
    <w:rsid w:val="000070FC"/>
    <w:rsid w:val="00015F06"/>
    <w:rsid w:val="0002762F"/>
    <w:rsid w:val="00042C42"/>
    <w:rsid w:val="00050803"/>
    <w:rsid w:val="00077B37"/>
    <w:rsid w:val="0009624C"/>
    <w:rsid w:val="000D1872"/>
    <w:rsid w:val="000F0A38"/>
    <w:rsid w:val="000F447F"/>
    <w:rsid w:val="00120A9C"/>
    <w:rsid w:val="00155404"/>
    <w:rsid w:val="00167706"/>
    <w:rsid w:val="0017024D"/>
    <w:rsid w:val="001771FF"/>
    <w:rsid w:val="001B265C"/>
    <w:rsid w:val="001C21DF"/>
    <w:rsid w:val="001C6ABF"/>
    <w:rsid w:val="001E7FEF"/>
    <w:rsid w:val="00244B4E"/>
    <w:rsid w:val="00245BE7"/>
    <w:rsid w:val="00247C46"/>
    <w:rsid w:val="002607EC"/>
    <w:rsid w:val="00270744"/>
    <w:rsid w:val="002A469E"/>
    <w:rsid w:val="002B0673"/>
    <w:rsid w:val="002B5767"/>
    <w:rsid w:val="002D6F6D"/>
    <w:rsid w:val="00303C1A"/>
    <w:rsid w:val="0033037A"/>
    <w:rsid w:val="0033733A"/>
    <w:rsid w:val="00356C71"/>
    <w:rsid w:val="003B234F"/>
    <w:rsid w:val="003C72A6"/>
    <w:rsid w:val="003E4DF2"/>
    <w:rsid w:val="0042163A"/>
    <w:rsid w:val="00431184"/>
    <w:rsid w:val="00433598"/>
    <w:rsid w:val="0044318C"/>
    <w:rsid w:val="0045445A"/>
    <w:rsid w:val="004A0776"/>
    <w:rsid w:val="004A7C1C"/>
    <w:rsid w:val="004C2788"/>
    <w:rsid w:val="004C5C1F"/>
    <w:rsid w:val="004D7FC8"/>
    <w:rsid w:val="004E45E0"/>
    <w:rsid w:val="004E4733"/>
    <w:rsid w:val="00513A59"/>
    <w:rsid w:val="005212B7"/>
    <w:rsid w:val="00540E0F"/>
    <w:rsid w:val="005422F1"/>
    <w:rsid w:val="005477F6"/>
    <w:rsid w:val="00556EFC"/>
    <w:rsid w:val="00566DD6"/>
    <w:rsid w:val="005C3DD8"/>
    <w:rsid w:val="00612C8A"/>
    <w:rsid w:val="0064277B"/>
    <w:rsid w:val="00643C1B"/>
    <w:rsid w:val="00667453"/>
    <w:rsid w:val="00673C08"/>
    <w:rsid w:val="00687C32"/>
    <w:rsid w:val="00690C5C"/>
    <w:rsid w:val="00692F55"/>
    <w:rsid w:val="006A5F5C"/>
    <w:rsid w:val="006D5757"/>
    <w:rsid w:val="006E6F22"/>
    <w:rsid w:val="00751414"/>
    <w:rsid w:val="00773D32"/>
    <w:rsid w:val="007A1AAC"/>
    <w:rsid w:val="007A7A18"/>
    <w:rsid w:val="007B7D7A"/>
    <w:rsid w:val="007C0D8F"/>
    <w:rsid w:val="007C148A"/>
    <w:rsid w:val="007F1BEC"/>
    <w:rsid w:val="00834E9C"/>
    <w:rsid w:val="00857A22"/>
    <w:rsid w:val="008B4411"/>
    <w:rsid w:val="008B4A25"/>
    <w:rsid w:val="008E2C53"/>
    <w:rsid w:val="008F0A55"/>
    <w:rsid w:val="009341D3"/>
    <w:rsid w:val="00946E42"/>
    <w:rsid w:val="00953351"/>
    <w:rsid w:val="009812C6"/>
    <w:rsid w:val="009841A5"/>
    <w:rsid w:val="009B269F"/>
    <w:rsid w:val="009B3C55"/>
    <w:rsid w:val="009E167F"/>
    <w:rsid w:val="009F2809"/>
    <w:rsid w:val="009F3C62"/>
    <w:rsid w:val="009F4F35"/>
    <w:rsid w:val="00A012CB"/>
    <w:rsid w:val="00A4144D"/>
    <w:rsid w:val="00A63AD8"/>
    <w:rsid w:val="00A73A90"/>
    <w:rsid w:val="00A83158"/>
    <w:rsid w:val="00AA37D3"/>
    <w:rsid w:val="00AA4518"/>
    <w:rsid w:val="00AC0DAE"/>
    <w:rsid w:val="00AC6D20"/>
    <w:rsid w:val="00AD7DC0"/>
    <w:rsid w:val="00AF1275"/>
    <w:rsid w:val="00B008BC"/>
    <w:rsid w:val="00B04DDD"/>
    <w:rsid w:val="00B35CB5"/>
    <w:rsid w:val="00B70F2E"/>
    <w:rsid w:val="00BB010B"/>
    <w:rsid w:val="00BB78BE"/>
    <w:rsid w:val="00BB7C86"/>
    <w:rsid w:val="00BD1F75"/>
    <w:rsid w:val="00BE2E8B"/>
    <w:rsid w:val="00C02D41"/>
    <w:rsid w:val="00C2216E"/>
    <w:rsid w:val="00C47E0D"/>
    <w:rsid w:val="00C574E0"/>
    <w:rsid w:val="00CA1E79"/>
    <w:rsid w:val="00CA2EF1"/>
    <w:rsid w:val="00CA2F0D"/>
    <w:rsid w:val="00CA7D38"/>
    <w:rsid w:val="00CC399A"/>
    <w:rsid w:val="00CC7E91"/>
    <w:rsid w:val="00CD50D2"/>
    <w:rsid w:val="00CD6779"/>
    <w:rsid w:val="00CE096B"/>
    <w:rsid w:val="00CE37C1"/>
    <w:rsid w:val="00CF5076"/>
    <w:rsid w:val="00D0318F"/>
    <w:rsid w:val="00D31352"/>
    <w:rsid w:val="00D456BF"/>
    <w:rsid w:val="00D53EFE"/>
    <w:rsid w:val="00D97AD3"/>
    <w:rsid w:val="00DA1F74"/>
    <w:rsid w:val="00DC08A9"/>
    <w:rsid w:val="00E0651C"/>
    <w:rsid w:val="00E125B0"/>
    <w:rsid w:val="00E143E6"/>
    <w:rsid w:val="00E17222"/>
    <w:rsid w:val="00E2261A"/>
    <w:rsid w:val="00E3527E"/>
    <w:rsid w:val="00E76C24"/>
    <w:rsid w:val="00E92900"/>
    <w:rsid w:val="00EB033D"/>
    <w:rsid w:val="00EB63A2"/>
    <w:rsid w:val="00ED07AF"/>
    <w:rsid w:val="00ED3CAF"/>
    <w:rsid w:val="00EF4498"/>
    <w:rsid w:val="00F140D3"/>
    <w:rsid w:val="00F578A2"/>
    <w:rsid w:val="00F84E5B"/>
    <w:rsid w:val="00FB69EE"/>
    <w:rsid w:val="00FC3B74"/>
    <w:rsid w:val="00FE4855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6893"/>
  <w15:docId w15:val="{C49B77F5-333F-4619-9DF9-F483C9B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D53EF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D8F"/>
    <w:rPr>
      <w:b/>
      <w:bCs/>
    </w:rPr>
  </w:style>
  <w:style w:type="character" w:styleId="PageNumber">
    <w:name w:val="page number"/>
    <w:basedOn w:val="DefaultParagraphFont"/>
    <w:rsid w:val="000F0A38"/>
  </w:style>
  <w:style w:type="paragraph" w:styleId="Header">
    <w:name w:val="header"/>
    <w:basedOn w:val="Normal"/>
    <w:link w:val="HeaderChar"/>
    <w:uiPriority w:val="99"/>
    <w:rsid w:val="000F0A3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F0A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rsid w:val="000F0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53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3EFE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53EFE"/>
    <w:rPr>
      <w:i/>
      <w:iCs/>
    </w:rPr>
  </w:style>
  <w:style w:type="table" w:styleId="TableGrid">
    <w:name w:val="Table Grid"/>
    <w:basedOn w:val="TableNormal"/>
    <w:rsid w:val="0052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88"/>
    <w:pPr>
      <w:ind w:left="720"/>
      <w:contextualSpacing/>
    </w:pPr>
  </w:style>
  <w:style w:type="character" w:customStyle="1" w:styleId="wbzude">
    <w:name w:val="wbzude"/>
    <w:basedOn w:val="DefaultParagraphFont"/>
    <w:rsid w:val="0077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Le Thi Phuong. Anh</cp:lastModifiedBy>
  <cp:revision>2</cp:revision>
  <cp:lastPrinted>2021-12-02T07:10:00Z</cp:lastPrinted>
  <dcterms:created xsi:type="dcterms:W3CDTF">2023-02-07T01:43:00Z</dcterms:created>
  <dcterms:modified xsi:type="dcterms:W3CDTF">2023-02-07T01:43:00Z</dcterms:modified>
</cp:coreProperties>
</file>